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5F" w:rsidRDefault="0039175F" w:rsidP="0039175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«Проба пера»</w:t>
      </w:r>
    </w:p>
    <w:p w:rsidR="005E7A5B" w:rsidRPr="0039175F" w:rsidRDefault="0039175F">
      <w:pPr>
        <w:rPr>
          <w:rFonts w:ascii="Times New Roman" w:hAnsi="Times New Roman" w:cs="Times New Roman"/>
          <w:sz w:val="28"/>
          <w:szCs w:val="28"/>
        </w:rPr>
      </w:pPr>
      <w:r w:rsidRPr="00391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«Каток и скрипка»</w:t>
      </w:r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короткометражный фильм, дипломная работа Андрея Тарковского. Сентиментальный рассказ о мальчике, скрипке и асфальтовом катке. История разыгрывается в течение нескольких часов во дворе старого московского дома. 1960 год, 45 минут и всего 35 фраз. </w:t>
      </w:r>
      <w:r w:rsidRPr="0039175F">
        <w:rPr>
          <w:rFonts w:ascii="Times New Roman" w:hAnsi="Times New Roman" w:cs="Times New Roman"/>
          <w:sz w:val="28"/>
          <w:szCs w:val="28"/>
        </w:rPr>
        <w:br/>
      </w:r>
      <w:r w:rsidRPr="0039175F">
        <w:rPr>
          <w:rFonts w:ascii="Times New Roman" w:hAnsi="Times New Roman" w:cs="Times New Roman"/>
          <w:sz w:val="28"/>
          <w:szCs w:val="28"/>
        </w:rPr>
        <w:br/>
      </w:r>
      <w:r w:rsidRPr="00391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«Девочка и вещи»</w:t>
      </w:r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советский короткометражный чёрно-белый фильм 1967 года, студенческая работа режиссёра Никиты Михалкова и оператора Игоря </w:t>
      </w:r>
      <w:proofErr w:type="spellStart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Клебанова</w:t>
      </w:r>
      <w:proofErr w:type="spellEnd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. Фильм с единственной актрисой (девочкой) и почти без слов стал первой режиссёрской работой Никиты Михалкова. 10 минут. </w:t>
      </w:r>
      <w:r w:rsidRPr="0039175F">
        <w:rPr>
          <w:rFonts w:ascii="Times New Roman" w:hAnsi="Times New Roman" w:cs="Times New Roman"/>
          <w:sz w:val="28"/>
          <w:szCs w:val="28"/>
        </w:rPr>
        <w:br/>
      </w:r>
      <w:r w:rsidRPr="0039175F">
        <w:rPr>
          <w:rFonts w:ascii="Times New Roman" w:hAnsi="Times New Roman" w:cs="Times New Roman"/>
          <w:sz w:val="28"/>
          <w:szCs w:val="28"/>
        </w:rPr>
        <w:br/>
      </w:r>
      <w:r w:rsidRPr="00391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«Раньше было другое время»</w:t>
      </w:r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первая профессиональная работа кинорежиссёра Алексея Балабанова (ассистента Свердловской киностудии). Фильм является учебной работой, снят на Высших курсах сценаристов и режиссёров в 1987 году. В качестве названия фильма использована цитата из песни Вячеслава </w:t>
      </w:r>
      <w:proofErr w:type="spellStart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Бутусова</w:t>
      </w:r>
      <w:proofErr w:type="spellEnd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. 17 минут </w:t>
      </w:r>
      <w:r w:rsidRPr="0039175F">
        <w:rPr>
          <w:rFonts w:ascii="Times New Roman" w:hAnsi="Times New Roman" w:cs="Times New Roman"/>
          <w:sz w:val="28"/>
          <w:szCs w:val="28"/>
        </w:rPr>
        <w:br/>
      </w:r>
      <w:r w:rsidRPr="0039175F">
        <w:rPr>
          <w:rFonts w:ascii="Times New Roman" w:hAnsi="Times New Roman" w:cs="Times New Roman"/>
          <w:sz w:val="28"/>
          <w:szCs w:val="28"/>
        </w:rPr>
        <w:br/>
      </w:r>
      <w:r w:rsidRPr="00391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«Пугало»</w:t>
      </w:r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режиссер Александр </w:t>
      </w:r>
      <w:proofErr w:type="spellStart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Котт</w:t>
      </w:r>
      <w:proofErr w:type="spellEnd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 за этот фильм приз Берлинского кинофестиваля в категории «короткометражное детское кино». Это было в 2000 году. Продюсером выступил Сергей </w:t>
      </w:r>
      <w:proofErr w:type="spellStart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Сельянов</w:t>
      </w:r>
      <w:proofErr w:type="spellEnd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. 15 минут </w:t>
      </w:r>
      <w:r w:rsidRPr="0039175F">
        <w:rPr>
          <w:rFonts w:ascii="Times New Roman" w:hAnsi="Times New Roman" w:cs="Times New Roman"/>
          <w:sz w:val="28"/>
          <w:szCs w:val="28"/>
        </w:rPr>
        <w:br/>
      </w:r>
      <w:r w:rsidRPr="0039175F">
        <w:rPr>
          <w:rFonts w:ascii="Times New Roman" w:hAnsi="Times New Roman" w:cs="Times New Roman"/>
          <w:sz w:val="28"/>
          <w:szCs w:val="28"/>
        </w:rPr>
        <w:br/>
      </w:r>
      <w:r w:rsidRPr="00391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«Начальник»</w:t>
      </w:r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главный приз «</w:t>
      </w:r>
      <w:proofErr w:type="spellStart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Кинотавра</w:t>
      </w:r>
      <w:proofErr w:type="spellEnd"/>
      <w:r w:rsidRPr="0039175F">
        <w:rPr>
          <w:rFonts w:ascii="Times New Roman" w:hAnsi="Times New Roman" w:cs="Times New Roman"/>
          <w:sz w:val="28"/>
          <w:szCs w:val="28"/>
          <w:shd w:val="clear" w:color="auto" w:fill="FFFFFF"/>
        </w:rPr>
        <w:t>» Юрий Быков получил за короткометражный фильм «Начальник», в котором выступил как сценарист, режиссёр, композитор, продюсер и актёр. Фильм был снят в 2009 году за 150 тысяч рублей (личные средства). 19 минут </w:t>
      </w:r>
    </w:p>
    <w:sectPr w:rsidR="005E7A5B" w:rsidRPr="0039175F" w:rsidSect="005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175F"/>
    <w:rsid w:val="0039175F"/>
    <w:rsid w:val="005E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2018-08-13T19:05:00Z</dcterms:created>
  <dcterms:modified xsi:type="dcterms:W3CDTF">2018-08-13T19:07:00Z</dcterms:modified>
</cp:coreProperties>
</file>