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CF92" w14:textId="77777777" w:rsidR="006A2F38" w:rsidRPr="009B5202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1F33C605" w14:textId="77777777" w:rsidR="007B773C" w:rsidRDefault="006A2F38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A331F8">
        <w:rPr>
          <w:rFonts w:ascii="Times New Roman" w:hAnsi="Times New Roman"/>
          <w:b/>
          <w:color w:val="000000"/>
          <w:sz w:val="28"/>
          <w:szCs w:val="28"/>
        </w:rPr>
        <w:t>Калининградского</w:t>
      </w:r>
      <w:r w:rsidR="005C70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питчинга </w:t>
      </w:r>
      <w:r w:rsidR="00ED4825" w:rsidRPr="009B5202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C47B77" w:rsidRPr="009B5202">
        <w:rPr>
          <w:rFonts w:ascii="Times New Roman" w:hAnsi="Times New Roman"/>
          <w:b/>
          <w:color w:val="000000"/>
          <w:sz w:val="28"/>
          <w:szCs w:val="28"/>
        </w:rPr>
        <w:t xml:space="preserve"> 2020» </w:t>
      </w:r>
    </w:p>
    <w:p w14:paraId="20406737" w14:textId="77777777" w:rsidR="006A2F38" w:rsidRPr="009B5202" w:rsidRDefault="00C47B77" w:rsidP="009B5202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в рамках</w:t>
      </w:r>
      <w:r w:rsidR="006A2F38" w:rsidRPr="009B5202">
        <w:rPr>
          <w:rFonts w:ascii="Times New Roman" w:hAnsi="Times New Roman"/>
          <w:b/>
          <w:color w:val="000000"/>
          <w:sz w:val="28"/>
          <w:szCs w:val="28"/>
        </w:rPr>
        <w:t xml:space="preserve"> Все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9B5202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9B5202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61C461B3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45E4FD1F" w14:textId="77777777" w:rsidR="006A2F38" w:rsidRPr="009B5202" w:rsidRDefault="006A2F38" w:rsidP="00C345BC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7CCF7A15" w14:textId="48CCA7CE" w:rsidR="006A2F38" w:rsidRPr="009B5202" w:rsidRDefault="006A2F38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>«</w:t>
      </w:r>
      <w:r w:rsidR="00A331F8">
        <w:rPr>
          <w:rFonts w:ascii="Times New Roman" w:hAnsi="Times New Roman"/>
          <w:color w:val="000000"/>
          <w:sz w:val="28"/>
          <w:szCs w:val="28"/>
        </w:rPr>
        <w:t>Калининградский</w:t>
      </w:r>
      <w:r w:rsidR="00C712B1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итчинг </w:t>
      </w:r>
      <w:r w:rsidR="00ED4825" w:rsidRPr="009B5202">
        <w:rPr>
          <w:rFonts w:ascii="Times New Roman" w:hAnsi="Times New Roman"/>
          <w:color w:val="000000"/>
          <w:sz w:val="28"/>
          <w:szCs w:val="28"/>
        </w:rPr>
        <w:t>дебютантов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–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9B5202">
        <w:rPr>
          <w:rFonts w:ascii="Times New Roman" w:hAnsi="Times New Roman"/>
          <w:color w:val="000000"/>
          <w:sz w:val="28"/>
          <w:szCs w:val="28"/>
        </w:rPr>
        <w:t>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проводитсяв рамках </w:t>
      </w:r>
      <w:r w:rsidR="00C712B1" w:rsidRPr="009336F0">
        <w:rPr>
          <w:rFonts w:ascii="Times New Roman" w:hAnsi="Times New Roman"/>
          <w:color w:val="000000"/>
          <w:sz w:val="28"/>
          <w:szCs w:val="28"/>
        </w:rPr>
        <w:t xml:space="preserve">Всероссийского питчинга дебютантов </w:t>
      </w:r>
      <w:r w:rsidR="00A331F8">
        <w:rPr>
          <w:rFonts w:ascii="Times New Roman" w:hAnsi="Times New Roman"/>
          <w:color w:val="000000"/>
          <w:sz w:val="28"/>
          <w:szCs w:val="28"/>
        </w:rPr>
        <w:t>9</w:t>
      </w:r>
      <w:r w:rsidR="007575DE" w:rsidRPr="009336F0">
        <w:rPr>
          <w:rFonts w:ascii="Times New Roman" w:hAnsi="Times New Roman"/>
          <w:color w:val="000000"/>
          <w:sz w:val="28"/>
          <w:szCs w:val="28"/>
        </w:rPr>
        <w:t>-1</w:t>
      </w:r>
      <w:r w:rsidR="00A331F8">
        <w:rPr>
          <w:rFonts w:ascii="Times New Roman" w:hAnsi="Times New Roman"/>
          <w:color w:val="000000"/>
          <w:sz w:val="28"/>
          <w:szCs w:val="28"/>
        </w:rPr>
        <w:t>0декабря</w:t>
      </w:r>
      <w:r w:rsidR="00C712B1" w:rsidRPr="009336F0">
        <w:rPr>
          <w:rFonts w:ascii="Times New Roman" w:hAnsi="Times New Roman"/>
          <w:color w:val="000000"/>
          <w:sz w:val="28"/>
          <w:szCs w:val="28"/>
        </w:rPr>
        <w:t xml:space="preserve"> 2020 года в городе К</w:t>
      </w:r>
      <w:r w:rsidR="00A331F8">
        <w:rPr>
          <w:rFonts w:ascii="Times New Roman" w:hAnsi="Times New Roman"/>
          <w:color w:val="000000"/>
          <w:sz w:val="28"/>
          <w:szCs w:val="28"/>
        </w:rPr>
        <w:t>алининград</w:t>
      </w:r>
      <w:r w:rsidR="00C712B1" w:rsidRPr="009336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336F0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C345BC" w:rsidRPr="009336F0">
        <w:rPr>
          <w:rFonts w:ascii="Times New Roman" w:hAnsi="Times New Roman"/>
          <w:color w:val="000000"/>
          <w:sz w:val="28"/>
          <w:szCs w:val="28"/>
        </w:rPr>
        <w:t xml:space="preserve">Отдел по молодежной политике Союза кинематографистов России, </w:t>
      </w:r>
      <w:r w:rsidR="008828B7" w:rsidRPr="008828B7">
        <w:rPr>
          <w:rFonts w:ascii="Times New Roman" w:hAnsi="Times New Roman"/>
          <w:color w:val="000000"/>
          <w:sz w:val="28"/>
          <w:szCs w:val="28"/>
        </w:rPr>
        <w:t xml:space="preserve">АНО </w:t>
      </w:r>
      <w:r w:rsidR="008828B7">
        <w:rPr>
          <w:rFonts w:ascii="Times New Roman" w:hAnsi="Times New Roman"/>
          <w:color w:val="000000"/>
          <w:sz w:val="28"/>
          <w:szCs w:val="28"/>
        </w:rPr>
        <w:t>«</w:t>
      </w:r>
      <w:r w:rsidR="008828B7" w:rsidRPr="008828B7">
        <w:rPr>
          <w:rFonts w:ascii="Times New Roman" w:hAnsi="Times New Roman"/>
          <w:color w:val="000000"/>
          <w:sz w:val="28"/>
          <w:szCs w:val="28"/>
        </w:rPr>
        <w:t>Фестивальная Дирекция</w:t>
      </w:r>
      <w:r w:rsidR="008828B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336F0">
        <w:rPr>
          <w:rFonts w:ascii="Times New Roman" w:hAnsi="Times New Roman"/>
          <w:color w:val="000000"/>
          <w:sz w:val="28"/>
          <w:szCs w:val="28"/>
        </w:rPr>
        <w:t xml:space="preserve">при поддержке Фонда президентских грантов, </w:t>
      </w:r>
      <w:r w:rsidR="008828B7" w:rsidRPr="008828B7">
        <w:rPr>
          <w:rFonts w:ascii="Times New Roman" w:hAnsi="Times New Roman"/>
          <w:color w:val="000000"/>
          <w:sz w:val="28"/>
          <w:szCs w:val="28"/>
        </w:rPr>
        <w:t>Правительства Калининградской области</w:t>
      </w:r>
      <w:r w:rsidR="008828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54AB2">
        <w:rPr>
          <w:rFonts w:ascii="Times New Roman" w:hAnsi="Times New Roman"/>
          <w:color w:val="000000"/>
          <w:sz w:val="28"/>
          <w:szCs w:val="28"/>
        </w:rPr>
        <w:t xml:space="preserve">Министерства культуры и туризма Калининградской области, </w:t>
      </w:r>
      <w:r w:rsidR="007C0B56" w:rsidRPr="007C0B56">
        <w:rPr>
          <w:rFonts w:ascii="Times New Roman" w:hAnsi="Times New Roman"/>
          <w:color w:val="000000"/>
          <w:sz w:val="28"/>
          <w:szCs w:val="28"/>
        </w:rPr>
        <w:t>Агентство по делам молод</w:t>
      </w:r>
      <w:r w:rsidR="007C0B56">
        <w:rPr>
          <w:rFonts w:ascii="Times New Roman" w:hAnsi="Times New Roman"/>
          <w:color w:val="000000"/>
          <w:sz w:val="28"/>
          <w:szCs w:val="28"/>
        </w:rPr>
        <w:t>е</w:t>
      </w:r>
      <w:r w:rsidR="007C0B56" w:rsidRPr="007C0B56">
        <w:rPr>
          <w:rFonts w:ascii="Times New Roman" w:hAnsi="Times New Roman"/>
          <w:color w:val="000000"/>
          <w:sz w:val="28"/>
          <w:szCs w:val="28"/>
        </w:rPr>
        <w:t>жи Калининградской области</w:t>
      </w:r>
      <w:r w:rsidR="007C0B56">
        <w:rPr>
          <w:rFonts w:ascii="Times New Roman" w:hAnsi="Times New Roman"/>
          <w:color w:val="000000"/>
          <w:sz w:val="28"/>
          <w:szCs w:val="28"/>
        </w:rPr>
        <w:t>,</w:t>
      </w:r>
      <w:r w:rsidR="007C0B56" w:rsidRPr="009336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6F0">
        <w:rPr>
          <w:rFonts w:ascii="Times New Roman" w:hAnsi="Times New Roman"/>
          <w:color w:val="000000"/>
          <w:sz w:val="28"/>
          <w:szCs w:val="28"/>
        </w:rPr>
        <w:t>Национального фонда поддержки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правообладателей, компании Canon</w:t>
      </w:r>
      <w:r w:rsidR="00F5237D" w:rsidRPr="009B5202">
        <w:rPr>
          <w:rFonts w:ascii="Times New Roman" w:hAnsi="Times New Roman"/>
          <w:color w:val="000000"/>
          <w:sz w:val="28"/>
          <w:szCs w:val="28"/>
        </w:rPr>
        <w:t>, Ассоциации продюсеров кино и телевидения</w:t>
      </w:r>
      <w:r w:rsidR="00827AEB">
        <w:rPr>
          <w:rFonts w:ascii="Times New Roman" w:hAnsi="Times New Roman"/>
          <w:color w:val="000000"/>
          <w:sz w:val="28"/>
          <w:szCs w:val="28"/>
        </w:rPr>
        <w:t>.</w:t>
      </w:r>
      <w:r w:rsidR="007C0B56" w:rsidRPr="007C0B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8B6014" w14:textId="77777777" w:rsidR="006A2F38" w:rsidRDefault="006A2F38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</w:t>
      </w:r>
      <w:r w:rsidR="00D54AB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проекта, в соответствии с регламентом времени, выделяемым на каждый </w:t>
      </w:r>
      <w:r w:rsidR="00D54AB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>проект.</w:t>
      </w:r>
    </w:p>
    <w:p w14:paraId="03F1C133" w14:textId="77777777" w:rsidR="006C0987" w:rsidRPr="009B5202" w:rsidRDefault="006C0987" w:rsidP="00C345BC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D8483" w14:textId="77777777" w:rsidR="006A2F38" w:rsidRPr="009B5202" w:rsidRDefault="006A2F38" w:rsidP="00C345BC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C217E45" w14:textId="77777777" w:rsidR="006A2F38" w:rsidRPr="009B5202" w:rsidRDefault="006A2F38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дущими продюсерскими компаниями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;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формирование новых </w:t>
      </w:r>
      <w:r w:rsidR="004425A3">
        <w:rPr>
          <w:rFonts w:ascii="Times New Roman" w:hAnsi="Times New Roman"/>
          <w:color w:val="000000"/>
          <w:sz w:val="28"/>
          <w:szCs w:val="28"/>
        </w:rPr>
        <w:t>направлений развития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отечественного кино.</w:t>
      </w:r>
    </w:p>
    <w:p w14:paraId="7BF5C719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2.2. Основные задачи Питчинга – стимулирование раз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</w:t>
      </w:r>
      <w:r w:rsidR="004425A3">
        <w:rPr>
          <w:rFonts w:ascii="Times New Roman" w:hAnsi="Times New Roman"/>
          <w:color w:val="000000"/>
          <w:sz w:val="28"/>
          <w:szCs w:val="28"/>
        </w:rPr>
        <w:t>кинематографии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91A4F">
        <w:rPr>
          <w:rFonts w:ascii="Times New Roman" w:hAnsi="Times New Roman"/>
          <w:color w:val="000000"/>
          <w:sz w:val="28"/>
          <w:szCs w:val="28"/>
        </w:rPr>
        <w:t xml:space="preserve">Калининградской </w:t>
      </w:r>
      <w:r w:rsidR="007575DE"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r w:rsidR="003B142A">
        <w:rPr>
          <w:rFonts w:ascii="Times New Roman" w:hAnsi="Times New Roman"/>
          <w:color w:val="000000"/>
          <w:sz w:val="28"/>
          <w:szCs w:val="28"/>
        </w:rPr>
        <w:t xml:space="preserve">регионах </w:t>
      </w:r>
      <w:r w:rsidR="00B91A4F">
        <w:rPr>
          <w:rFonts w:ascii="Times New Roman" w:hAnsi="Times New Roman"/>
          <w:color w:val="000000"/>
          <w:sz w:val="28"/>
          <w:szCs w:val="28"/>
        </w:rPr>
        <w:t>России</w:t>
      </w:r>
      <w:r w:rsidR="003B142A" w:rsidRPr="003B14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3B142A">
        <w:rPr>
          <w:rFonts w:ascii="Times New Roman" w:hAnsi="Times New Roman"/>
          <w:color w:val="000000"/>
          <w:sz w:val="28"/>
          <w:szCs w:val="28"/>
        </w:rPr>
        <w:t>зна</w:t>
      </w:r>
      <w:r w:rsidRPr="009B5202">
        <w:rPr>
          <w:rFonts w:ascii="Times New Roman" w:hAnsi="Times New Roman"/>
          <w:color w:val="000000"/>
          <w:sz w:val="28"/>
          <w:szCs w:val="28"/>
        </w:rPr>
        <w:t>комство кинодебютантов с ведущими представителями киноиндустрии для дальнейшего сотрудничества.</w:t>
      </w:r>
    </w:p>
    <w:p w14:paraId="1EE40677" w14:textId="77777777" w:rsidR="006C0987" w:rsidRPr="009B5202" w:rsidRDefault="006C0987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2CD8CACA" w14:textId="77777777" w:rsidR="006A2F38" w:rsidRPr="009B5202" w:rsidRDefault="006A2F38" w:rsidP="009B5202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13E86CC5" w14:textId="77777777" w:rsidR="0099575D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3.1. К участию принимаются заявки от дебютантов, граждан или коллектива граждан Российской Федерации в возрасте </w:t>
      </w:r>
      <w:r w:rsidR="004425A3">
        <w:rPr>
          <w:rFonts w:ascii="Times New Roman" w:hAnsi="Times New Roman"/>
          <w:color w:val="000000"/>
          <w:sz w:val="28"/>
          <w:szCs w:val="28"/>
        </w:rPr>
        <w:t xml:space="preserve">от 18 </w:t>
      </w:r>
      <w:r w:rsidRPr="009B5202">
        <w:rPr>
          <w:rFonts w:ascii="Times New Roman" w:hAnsi="Times New Roman"/>
          <w:color w:val="000000"/>
          <w:sz w:val="28"/>
          <w:szCs w:val="28"/>
        </w:rPr>
        <w:t>до 35 лет на</w:t>
      </w:r>
      <w:r w:rsidR="00BB56EA" w:rsidRPr="009B5202">
        <w:rPr>
          <w:rFonts w:ascii="Times New Roman" w:hAnsi="Times New Roman"/>
          <w:color w:val="000000"/>
          <w:sz w:val="28"/>
          <w:szCs w:val="28"/>
        </w:rPr>
        <w:t xml:space="preserve"> момент проведения Питчинга </w:t>
      </w:r>
      <w:r w:rsidR="008E29C9" w:rsidRPr="009B5202">
        <w:rPr>
          <w:rFonts w:ascii="Times New Roman" w:hAnsi="Times New Roman"/>
          <w:color w:val="000000"/>
          <w:sz w:val="28"/>
          <w:szCs w:val="28"/>
        </w:rPr>
        <w:t>(</w:t>
      </w:r>
      <w:r w:rsidR="007575DE">
        <w:rPr>
          <w:rFonts w:ascii="Times New Roman" w:hAnsi="Times New Roman"/>
          <w:color w:val="000000"/>
          <w:sz w:val="28"/>
          <w:szCs w:val="28"/>
        </w:rPr>
        <w:t>1</w:t>
      </w:r>
      <w:r w:rsidR="00B91A4F">
        <w:rPr>
          <w:rFonts w:ascii="Times New Roman" w:hAnsi="Times New Roman"/>
          <w:color w:val="000000"/>
          <w:sz w:val="28"/>
          <w:szCs w:val="28"/>
        </w:rPr>
        <w:t>0</w:t>
      </w:r>
      <w:r w:rsidR="00802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A4F">
        <w:rPr>
          <w:rFonts w:ascii="Times New Roman" w:hAnsi="Times New Roman"/>
          <w:sz w:val="28"/>
          <w:szCs w:val="28"/>
        </w:rPr>
        <w:t>декабря</w:t>
      </w:r>
      <w:r w:rsidR="00802DE1">
        <w:rPr>
          <w:rFonts w:ascii="Times New Roman" w:hAnsi="Times New Roman"/>
          <w:sz w:val="28"/>
          <w:szCs w:val="28"/>
        </w:rPr>
        <w:t xml:space="preserve"> </w:t>
      </w:r>
      <w:r w:rsidRPr="006C29C1">
        <w:rPr>
          <w:rFonts w:ascii="Times New Roman" w:hAnsi="Times New Roman"/>
          <w:sz w:val="28"/>
          <w:szCs w:val="28"/>
        </w:rPr>
        <w:t>2020 года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), принимавших участие на момент подачи заявки </w:t>
      </w:r>
      <w:r w:rsidR="00D55B56" w:rsidRPr="009B5202">
        <w:rPr>
          <w:rFonts w:ascii="Times New Roman" w:hAnsi="Times New Roman"/>
          <w:color w:val="000000"/>
          <w:sz w:val="28"/>
          <w:szCs w:val="28"/>
        </w:rPr>
        <w:t>как сценарист/режиссер/продюсер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:</w:t>
      </w:r>
    </w:p>
    <w:p w14:paraId="56A17CAF" w14:textId="77777777" w:rsidR="0099575D" w:rsidRPr="009B5202" w:rsidRDefault="00C304E4" w:rsidP="009B5202">
      <w:pPr>
        <w:pStyle w:val="ListParagraph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 короткометражных фильмах, не считая студенческих работ, в категории «Игровое кино»;</w:t>
      </w:r>
    </w:p>
    <w:p w14:paraId="0C392B7B" w14:textId="77777777" w:rsidR="00C304E4" w:rsidRPr="009B5202" w:rsidRDefault="00C304E4" w:rsidP="009B5202">
      <w:pPr>
        <w:pStyle w:val="ListParagraph"/>
        <w:numPr>
          <w:ilvl w:val="0"/>
          <w:numId w:val="7"/>
        </w:numPr>
        <w:spacing w:after="12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не более чем в 3 документальных фильмах, не считая студенческих работ, в категории «Документальное кино». </w:t>
      </w:r>
    </w:p>
    <w:p w14:paraId="0845C25D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773E117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3.3. К рассмотрению принимаются </w:t>
      </w:r>
      <w:r w:rsidR="004425A3">
        <w:rPr>
          <w:rFonts w:ascii="Times New Roman" w:hAnsi="Times New Roman"/>
          <w:color w:val="000000"/>
          <w:sz w:val="28"/>
          <w:szCs w:val="28"/>
        </w:rPr>
        <w:t>кинопроекты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в категориях:</w:t>
      </w:r>
    </w:p>
    <w:p w14:paraId="23321951" w14:textId="77777777" w:rsidR="00B63B24" w:rsidRPr="00B63B24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</w:t>
      </w:r>
      <w:r w:rsidR="003150D6">
        <w:rPr>
          <w:rFonts w:ascii="Times New Roman" w:hAnsi="Times New Roman"/>
          <w:color w:val="000000"/>
          <w:sz w:val="28"/>
          <w:szCs w:val="28"/>
        </w:rPr>
        <w:t>Игровое кино и веб-сериалы»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– синопсисы</w:t>
      </w:r>
      <w:r w:rsidR="00B91A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B5202">
        <w:rPr>
          <w:rFonts w:ascii="Times New Roman" w:hAnsi="Times New Roman"/>
          <w:color w:val="000000"/>
          <w:sz w:val="28"/>
          <w:szCs w:val="28"/>
        </w:rPr>
        <w:t>сценарии игровых</w:t>
      </w:r>
      <w:r w:rsidR="003150D6">
        <w:rPr>
          <w:rFonts w:ascii="Times New Roman" w:hAnsi="Times New Roman"/>
          <w:color w:val="000000"/>
          <w:sz w:val="28"/>
          <w:szCs w:val="28"/>
        </w:rPr>
        <w:t xml:space="preserve"> короткометражных и полнометражных фильмов, а также веб-сериалов</w:t>
      </w:r>
      <w:r w:rsidR="00B63B24" w:rsidRPr="00B63B24">
        <w:rPr>
          <w:rFonts w:ascii="Times New Roman" w:hAnsi="Times New Roman"/>
          <w:color w:val="000000"/>
          <w:sz w:val="28"/>
          <w:szCs w:val="28"/>
        </w:rPr>
        <w:t>;</w:t>
      </w:r>
    </w:p>
    <w:p w14:paraId="54020CB8" w14:textId="77777777" w:rsidR="00C304E4" w:rsidRPr="009B5202" w:rsidRDefault="00C304E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«Документальное кино» – синопсисы и режиссерские экспликации/с</w:t>
      </w:r>
      <w:r w:rsidR="00B060CE" w:rsidRPr="009B5202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6DAED5F1" w14:textId="77777777" w:rsidR="006E433A" w:rsidRPr="009B5202" w:rsidRDefault="006E433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Зая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вки и сценарии принимаются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на русском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="00376BA7">
        <w:rPr>
          <w:rFonts w:ascii="Times New Roman" w:hAnsi="Times New Roman"/>
          <w:color w:val="000000"/>
          <w:sz w:val="28"/>
          <w:szCs w:val="28"/>
        </w:rPr>
        <w:t>е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К рассмотрению принимаются </w:t>
      </w:r>
      <w:r w:rsidR="004425A3">
        <w:rPr>
          <w:rFonts w:ascii="Times New Roman" w:hAnsi="Times New Roman"/>
          <w:color w:val="000000"/>
          <w:sz w:val="28"/>
          <w:szCs w:val="28"/>
        </w:rPr>
        <w:t>кинопроекты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, съемки которых предполагается осуществить </w:t>
      </w:r>
      <w:r w:rsidR="00376BA7" w:rsidRPr="00376BA7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B91A4F">
        <w:rPr>
          <w:rFonts w:ascii="Times New Roman" w:hAnsi="Times New Roman"/>
          <w:color w:val="000000"/>
          <w:sz w:val="28"/>
          <w:szCs w:val="28"/>
        </w:rPr>
        <w:t xml:space="preserve">Калининградской области </w:t>
      </w:r>
      <w:r w:rsidR="003150D6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4425A3">
        <w:rPr>
          <w:rFonts w:ascii="Times New Roman" w:hAnsi="Times New Roman"/>
          <w:color w:val="000000"/>
          <w:sz w:val="28"/>
          <w:szCs w:val="28"/>
        </w:rPr>
        <w:t xml:space="preserve">совместно с </w:t>
      </w:r>
      <w:r w:rsidR="00B91A4F">
        <w:rPr>
          <w:rFonts w:ascii="Times New Roman" w:hAnsi="Times New Roman"/>
          <w:color w:val="000000"/>
          <w:sz w:val="28"/>
          <w:szCs w:val="28"/>
        </w:rPr>
        <w:t xml:space="preserve">местными </w:t>
      </w:r>
      <w:r w:rsidR="007575DE">
        <w:rPr>
          <w:rFonts w:ascii="Times New Roman" w:hAnsi="Times New Roman"/>
          <w:color w:val="000000"/>
          <w:sz w:val="28"/>
          <w:szCs w:val="28"/>
        </w:rPr>
        <w:t>кинематографистами.</w:t>
      </w:r>
    </w:p>
    <w:p w14:paraId="67527C5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627987F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3.5. Участник, вошедший </w:t>
      </w:r>
      <w:r w:rsidRPr="00490FA2">
        <w:rPr>
          <w:rFonts w:ascii="Times New Roman" w:hAnsi="Times New Roman"/>
          <w:color w:val="000000"/>
          <w:sz w:val="28"/>
          <w:szCs w:val="28"/>
        </w:rPr>
        <w:t>в</w:t>
      </w:r>
      <w:r w:rsidR="00490FA2" w:rsidRPr="00490FA2">
        <w:rPr>
          <w:rFonts w:ascii="Times New Roman" w:hAnsi="Times New Roman"/>
          <w:color w:val="000000"/>
          <w:sz w:val="28"/>
          <w:szCs w:val="28"/>
        </w:rPr>
        <w:t xml:space="preserve"> шорт-лист</w:t>
      </w:r>
      <w:r w:rsidRPr="00490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FA2" w:rsidRPr="00490FA2">
        <w:rPr>
          <w:rFonts w:ascii="Times New Roman" w:hAnsi="Times New Roman"/>
          <w:color w:val="000000"/>
          <w:sz w:val="28"/>
          <w:szCs w:val="28"/>
        </w:rPr>
        <w:t>(</w:t>
      </w:r>
      <w:r w:rsidR="004425A3" w:rsidRPr="00490FA2">
        <w:rPr>
          <w:rFonts w:ascii="Times New Roman" w:hAnsi="Times New Roman"/>
          <w:color w:val="000000"/>
          <w:sz w:val="28"/>
          <w:szCs w:val="28"/>
        </w:rPr>
        <w:t>список финалистов</w:t>
      </w:r>
      <w:r w:rsidR="00490FA2" w:rsidRPr="00490FA2">
        <w:rPr>
          <w:rFonts w:ascii="Times New Roman" w:hAnsi="Times New Roman"/>
          <w:color w:val="000000"/>
          <w:sz w:val="28"/>
          <w:szCs w:val="28"/>
        </w:rPr>
        <w:t>)</w:t>
      </w:r>
      <w:r w:rsidRPr="00490FA2">
        <w:rPr>
          <w:rFonts w:ascii="Times New Roman" w:hAnsi="Times New Roman"/>
          <w:color w:val="000000"/>
          <w:sz w:val="28"/>
          <w:szCs w:val="28"/>
        </w:rPr>
        <w:t>, но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своевременно не выславший сценарий, может быть снят с участия в конкурсе.</w:t>
      </w:r>
    </w:p>
    <w:p w14:paraId="6B6332C7" w14:textId="77777777" w:rsidR="006A2F38" w:rsidRPr="009B5202" w:rsidRDefault="0003378A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="00DC1DCF">
        <w:rPr>
          <w:rFonts w:ascii="Times New Roman" w:hAnsi="Times New Roman"/>
          <w:color w:val="000000"/>
          <w:sz w:val="28"/>
          <w:szCs w:val="28"/>
        </w:rPr>
        <w:t>Оргкомитет</w:t>
      </w:r>
      <w:r w:rsidR="00490FA2">
        <w:rPr>
          <w:rFonts w:ascii="Times New Roman" w:hAnsi="Times New Roman"/>
          <w:color w:val="000000"/>
          <w:sz w:val="28"/>
          <w:szCs w:val="28"/>
        </w:rPr>
        <w:t xml:space="preserve"> Питчинга</w:t>
      </w:r>
      <w:r w:rsidR="002A3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FA2">
        <w:rPr>
          <w:rFonts w:ascii="Times New Roman" w:hAnsi="Times New Roman"/>
          <w:color w:val="000000"/>
          <w:sz w:val="28"/>
          <w:szCs w:val="28"/>
        </w:rPr>
        <w:t>не оплачива</w:t>
      </w:r>
      <w:r w:rsidR="00687D44">
        <w:rPr>
          <w:rFonts w:ascii="Times New Roman" w:hAnsi="Times New Roman"/>
          <w:color w:val="000000"/>
          <w:sz w:val="28"/>
          <w:szCs w:val="28"/>
        </w:rPr>
        <w:t>е</w:t>
      </w:r>
      <w:r w:rsidR="006A2F38" w:rsidRPr="009B5202">
        <w:rPr>
          <w:rFonts w:ascii="Times New Roman" w:hAnsi="Times New Roman"/>
          <w:color w:val="000000"/>
          <w:sz w:val="28"/>
          <w:szCs w:val="28"/>
        </w:rPr>
        <w:t>т перелет, проживание и питание участникам шорт-листа Питчинга.</w:t>
      </w:r>
    </w:p>
    <w:p w14:paraId="579FE0C5" w14:textId="77777777" w:rsidR="00490FA2" w:rsidRDefault="00B060CE" w:rsidP="00490FA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3.7. Прием заявок осуществляется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 xml:space="preserve"> через платформу</w:t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 xml:space="preserve"> «Все таланты» (</w:t>
      </w:r>
      <w:r w:rsidR="001058AB">
        <w:fldChar w:fldCharType="begin"/>
      </w:r>
      <w:r w:rsidR="001058AB">
        <w:instrText xml:space="preserve"> HYPERLINK "http://www.alltalents.ru" </w:instrText>
      </w:r>
      <w:r w:rsidR="001058AB">
        <w:fldChar w:fldCharType="separate"/>
      </w:r>
      <w:r w:rsidR="00490FA2" w:rsidRPr="00810A79">
        <w:rPr>
          <w:rStyle w:val="Hyperlink"/>
          <w:rFonts w:ascii="Times New Roman" w:hAnsi="Times New Roman"/>
          <w:sz w:val="28"/>
          <w:szCs w:val="28"/>
          <w:lang w:val="en-US"/>
        </w:rPr>
        <w:t>www</w:t>
      </w:r>
      <w:r w:rsidR="00490FA2" w:rsidRPr="00810A79">
        <w:rPr>
          <w:rStyle w:val="Hyperlink"/>
          <w:rFonts w:ascii="Times New Roman" w:hAnsi="Times New Roman"/>
          <w:sz w:val="28"/>
          <w:szCs w:val="28"/>
        </w:rPr>
        <w:t>.</w:t>
      </w:r>
      <w:proofErr w:type="spellStart"/>
      <w:r w:rsidR="00490FA2" w:rsidRPr="00810A79">
        <w:rPr>
          <w:rStyle w:val="Hyperlink"/>
          <w:rFonts w:ascii="Times New Roman" w:hAnsi="Times New Roman"/>
          <w:sz w:val="28"/>
          <w:szCs w:val="28"/>
          <w:lang w:val="en-US"/>
        </w:rPr>
        <w:t>alltalents</w:t>
      </w:r>
      <w:proofErr w:type="spellEnd"/>
      <w:r w:rsidR="00490FA2" w:rsidRPr="00810A79">
        <w:rPr>
          <w:rStyle w:val="Hyperlink"/>
          <w:rFonts w:ascii="Times New Roman" w:hAnsi="Times New Roman"/>
          <w:sz w:val="28"/>
          <w:szCs w:val="28"/>
        </w:rPr>
        <w:t>.</w:t>
      </w:r>
      <w:proofErr w:type="spellStart"/>
      <w:r w:rsidR="00490FA2" w:rsidRPr="00810A79">
        <w:rPr>
          <w:rStyle w:val="Hyperlink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058AB">
        <w:rPr>
          <w:rStyle w:val="Hyperlink"/>
          <w:rFonts w:ascii="Times New Roman" w:hAnsi="Times New Roman"/>
          <w:sz w:val="28"/>
          <w:szCs w:val="28"/>
          <w:lang w:val="en-US"/>
        </w:rPr>
        <w:fldChar w:fldCharType="end"/>
      </w:r>
      <w:r w:rsidR="0099575D" w:rsidRPr="009B5202">
        <w:rPr>
          <w:rFonts w:ascii="Times New Roman" w:hAnsi="Times New Roman"/>
          <w:color w:val="000000"/>
          <w:sz w:val="28"/>
          <w:szCs w:val="28"/>
        </w:rPr>
        <w:t>).</w:t>
      </w:r>
    </w:p>
    <w:p w14:paraId="2B7ED5BC" w14:textId="77777777" w:rsidR="006A2F38" w:rsidRPr="00125E18" w:rsidRDefault="006A2F38" w:rsidP="00490FA2">
      <w:pPr>
        <w:spacing w:after="120" w:line="240" w:lineRule="auto"/>
        <w:ind w:firstLine="720"/>
        <w:jc w:val="both"/>
      </w:pPr>
      <w:r w:rsidRPr="009B5202">
        <w:rPr>
          <w:rFonts w:ascii="Times New Roman" w:hAnsi="Times New Roman"/>
          <w:color w:val="000000"/>
          <w:sz w:val="28"/>
          <w:szCs w:val="28"/>
        </w:rPr>
        <w:t>3.</w:t>
      </w:r>
      <w:r w:rsidR="006C0987" w:rsidRPr="009B5202">
        <w:rPr>
          <w:rFonts w:ascii="Times New Roman" w:hAnsi="Times New Roman"/>
          <w:color w:val="000000"/>
          <w:sz w:val="28"/>
          <w:szCs w:val="28"/>
        </w:rPr>
        <w:t>8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.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Для участия в Питчинге необходимо </w:t>
      </w:r>
      <w:r w:rsidR="0003378A" w:rsidRPr="009B5202">
        <w:rPr>
          <w:rFonts w:ascii="Times New Roman" w:hAnsi="Times New Roman"/>
          <w:color w:val="000000"/>
          <w:sz w:val="28"/>
          <w:szCs w:val="28"/>
        </w:rPr>
        <w:t>заполнить анкету</w:t>
      </w:r>
      <w:r w:rsidR="002A3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378" w:rsidRPr="002A3378">
        <w:rPr>
          <w:rFonts w:ascii="Times New Roman" w:hAnsi="Times New Roman"/>
          <w:color w:val="000000"/>
          <w:sz w:val="28"/>
          <w:szCs w:val="28"/>
        </w:rPr>
        <w:t>https://alltalents.ru/newproject/kaliningrad2020.</w:t>
      </w:r>
      <w:hyperlink r:id="rId8" w:history="1"/>
    </w:p>
    <w:p w14:paraId="3BDA63EA" w14:textId="77777777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37E0F3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2EBD950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4.1. Отбор заявок начинается с момента объявления о Питчинге </w:t>
      </w:r>
      <w:r w:rsidR="004425A3">
        <w:rPr>
          <w:rFonts w:ascii="Times New Roman" w:hAnsi="Times New Roman"/>
          <w:color w:val="000000"/>
          <w:sz w:val="28"/>
          <w:szCs w:val="28"/>
        </w:rPr>
        <w:t xml:space="preserve">на сайте </w:t>
      </w:r>
      <w:r w:rsidR="004425A3">
        <w:rPr>
          <w:rFonts w:ascii="Times New Roman" w:hAnsi="Times New Roman"/>
          <w:color w:val="000000"/>
          <w:sz w:val="28"/>
          <w:szCs w:val="28"/>
          <w:lang w:val="en-US"/>
        </w:rPr>
        <w:t>pitching</w:t>
      </w:r>
      <w:r w:rsidR="004425A3" w:rsidRPr="004425A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4425A3">
        <w:rPr>
          <w:rFonts w:ascii="Times New Roman" w:hAnsi="Times New Roman"/>
          <w:color w:val="000000"/>
          <w:sz w:val="28"/>
          <w:szCs w:val="28"/>
          <w:lang w:val="en-US"/>
        </w:rPr>
        <w:t>moviestart</w:t>
      </w:r>
      <w:proofErr w:type="spellEnd"/>
      <w:r w:rsidR="004425A3" w:rsidRPr="004425A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4425A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4425A3" w:rsidRPr="00442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202">
        <w:rPr>
          <w:rFonts w:ascii="Times New Roman" w:hAnsi="Times New Roman"/>
          <w:color w:val="000000"/>
          <w:sz w:val="28"/>
          <w:szCs w:val="28"/>
        </w:rPr>
        <w:t>и за</w:t>
      </w:r>
      <w:r w:rsidR="006E433A" w:rsidRPr="009B5202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B91A4F">
        <w:rPr>
          <w:rFonts w:ascii="Times New Roman" w:hAnsi="Times New Roman"/>
          <w:color w:val="000000"/>
          <w:sz w:val="28"/>
          <w:szCs w:val="28"/>
        </w:rPr>
        <w:t>25</w:t>
      </w:r>
      <w:r w:rsidR="007575DE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>проект. Заявки на участие, включающие в себя полный сценарий вместо синопсиса, а также включающие в себя сразу несколько сценарных заявок рассматриваться не будут.</w:t>
      </w:r>
    </w:p>
    <w:p w14:paraId="3A0C1E9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4.2. Предварительный отбор на Питчинг осуществляет Отборочная комиссия, составленная организаторами Питчинга. По результатам работы Отборочной комиссии формируется шорт-лист Питчинга, состо</w:t>
      </w:r>
      <w:r w:rsidR="00143F03" w:rsidRPr="009B5202">
        <w:rPr>
          <w:rFonts w:ascii="Times New Roman" w:hAnsi="Times New Roman"/>
          <w:color w:val="000000"/>
          <w:sz w:val="28"/>
          <w:szCs w:val="28"/>
        </w:rPr>
        <w:t>ящий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от 5 до 8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проектов в каждой </w:t>
      </w:r>
      <w:r w:rsidR="00C345BC">
        <w:rPr>
          <w:rFonts w:ascii="Times New Roman" w:hAnsi="Times New Roman"/>
          <w:color w:val="000000"/>
          <w:sz w:val="28"/>
          <w:szCs w:val="28"/>
        </w:rPr>
        <w:t>категории</w:t>
      </w:r>
      <w:r w:rsidR="00B63B24">
        <w:rPr>
          <w:rFonts w:ascii="Times New Roman" w:hAnsi="Times New Roman"/>
          <w:color w:val="000000"/>
          <w:sz w:val="28"/>
          <w:szCs w:val="28"/>
        </w:rPr>
        <w:t>.</w:t>
      </w:r>
    </w:p>
    <w:p w14:paraId="7DFD6A67" w14:textId="77777777" w:rsidR="006A2F38" w:rsidRPr="009B5202" w:rsidRDefault="006A2F38" w:rsidP="004425A3">
      <w:pPr>
        <w:pStyle w:val="NormalWeb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 w:rsidRPr="009B5202">
        <w:rPr>
          <w:color w:val="000000"/>
          <w:sz w:val="28"/>
          <w:szCs w:val="28"/>
        </w:rPr>
        <w:lastRenderedPageBreak/>
        <w:t xml:space="preserve">4.3. Участники, прошедшие в шорт-лист Питчинга, должны выслать презентации и сценарии </w:t>
      </w:r>
      <w:r w:rsidR="004425A3">
        <w:rPr>
          <w:color w:val="000000"/>
          <w:sz w:val="28"/>
          <w:szCs w:val="28"/>
        </w:rPr>
        <w:t>кино</w:t>
      </w:r>
      <w:r w:rsidRPr="009B5202">
        <w:rPr>
          <w:color w:val="000000"/>
          <w:sz w:val="28"/>
          <w:szCs w:val="28"/>
        </w:rPr>
        <w:t xml:space="preserve">проектов до </w:t>
      </w:r>
      <w:r w:rsidR="00B91A4F">
        <w:rPr>
          <w:color w:val="000000"/>
          <w:sz w:val="28"/>
          <w:szCs w:val="28"/>
        </w:rPr>
        <w:t>3декабря</w:t>
      </w:r>
      <w:r w:rsidR="004425A3">
        <w:rPr>
          <w:color w:val="000000"/>
          <w:sz w:val="28"/>
          <w:szCs w:val="28"/>
        </w:rPr>
        <w:t xml:space="preserve"> 2020 г. Включительно на электронную почту </w:t>
      </w:r>
      <w:r w:rsidR="004425A3" w:rsidRPr="00DE69AD">
        <w:rPr>
          <w:sz w:val="28"/>
          <w:szCs w:val="28"/>
        </w:rPr>
        <w:t>pitchingmoviestart@gmail.com</w:t>
      </w:r>
      <w:r w:rsidR="004425A3">
        <w:rPr>
          <w:sz w:val="28"/>
          <w:szCs w:val="28"/>
        </w:rPr>
        <w:t>.</w:t>
      </w:r>
    </w:p>
    <w:p w14:paraId="7DE7E76D" w14:textId="77777777" w:rsidR="006C0987" w:rsidRPr="009B5202" w:rsidRDefault="006C0987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A64419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398F4488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проектов, вошедших в </w:t>
      </w:r>
      <w:r w:rsidR="004425A3">
        <w:rPr>
          <w:rFonts w:ascii="Times New Roman" w:hAnsi="Times New Roman"/>
          <w:color w:val="000000"/>
          <w:sz w:val="28"/>
          <w:szCs w:val="28"/>
        </w:rPr>
        <w:t>список финалистов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, обязуются участвовать в публичной защите проектов в день проведения Питчинга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575DE">
        <w:rPr>
          <w:rFonts w:ascii="Times New Roman" w:hAnsi="Times New Roman"/>
          <w:color w:val="000000"/>
          <w:sz w:val="28"/>
          <w:szCs w:val="28"/>
        </w:rPr>
        <w:t>1</w:t>
      </w:r>
      <w:r w:rsidR="00B91A4F">
        <w:rPr>
          <w:rFonts w:ascii="Times New Roman" w:hAnsi="Times New Roman"/>
          <w:color w:val="000000"/>
          <w:sz w:val="28"/>
          <w:szCs w:val="28"/>
        </w:rPr>
        <w:t>0</w:t>
      </w:r>
      <w:r w:rsidR="00527B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A4F">
        <w:rPr>
          <w:rFonts w:ascii="Times New Roman" w:hAnsi="Times New Roman"/>
          <w:color w:val="000000"/>
          <w:sz w:val="28"/>
          <w:szCs w:val="28"/>
        </w:rPr>
        <w:t>декабря</w:t>
      </w:r>
      <w:r w:rsidR="00527B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45BC">
        <w:rPr>
          <w:rFonts w:ascii="Times New Roman" w:hAnsi="Times New Roman"/>
          <w:sz w:val="28"/>
          <w:szCs w:val="28"/>
        </w:rPr>
        <w:t>2020 года.</w:t>
      </w:r>
      <w:r w:rsidR="00A028BB">
        <w:rPr>
          <w:rFonts w:ascii="Times New Roman" w:hAnsi="Times New Roman"/>
          <w:sz w:val="28"/>
          <w:szCs w:val="28"/>
        </w:rPr>
        <w:t xml:space="preserve"> </w:t>
      </w:r>
      <w:r w:rsidRPr="00C345BC">
        <w:rPr>
          <w:rFonts w:ascii="Times New Roman" w:hAnsi="Times New Roman"/>
          <w:sz w:val="28"/>
          <w:szCs w:val="28"/>
        </w:rPr>
        <w:t xml:space="preserve">В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случае отказа от участия в защите автора или представителей команды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проекта, вошедшего в шорт-лист Питчинга, Оргкомитет Питчинга вправе предложить участие в защите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>проекта следующему кандидату, получившему наибольшее количество баллов.</w:t>
      </w:r>
    </w:p>
    <w:p w14:paraId="4844D9E4" w14:textId="77777777" w:rsidR="00C037D9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C037D9">
        <w:rPr>
          <w:rFonts w:ascii="Times New Roman" w:hAnsi="Times New Roman"/>
          <w:color w:val="000000"/>
          <w:sz w:val="28"/>
          <w:szCs w:val="28"/>
        </w:rPr>
        <w:t xml:space="preserve">Питчинг проходит в </w:t>
      </w:r>
      <w:r w:rsidR="00E5597B">
        <w:rPr>
          <w:rFonts w:ascii="Times New Roman" w:hAnsi="Times New Roman"/>
          <w:color w:val="000000"/>
          <w:sz w:val="28"/>
          <w:szCs w:val="28"/>
        </w:rPr>
        <w:t xml:space="preserve">традиционном </w:t>
      </w:r>
      <w:r w:rsidR="004425A3">
        <w:rPr>
          <w:rFonts w:ascii="Times New Roman" w:hAnsi="Times New Roman"/>
          <w:color w:val="000000"/>
          <w:sz w:val="28"/>
          <w:szCs w:val="28"/>
        </w:rPr>
        <w:t xml:space="preserve">(офлайн) </w:t>
      </w:r>
      <w:r w:rsidR="00C037D9">
        <w:rPr>
          <w:rFonts w:ascii="Times New Roman" w:hAnsi="Times New Roman"/>
          <w:color w:val="000000"/>
          <w:sz w:val="28"/>
          <w:szCs w:val="28"/>
        </w:rPr>
        <w:t xml:space="preserve">формате </w:t>
      </w:r>
      <w:r w:rsidR="00E5597B">
        <w:rPr>
          <w:rFonts w:ascii="Times New Roman" w:hAnsi="Times New Roman"/>
          <w:color w:val="000000"/>
          <w:sz w:val="28"/>
          <w:szCs w:val="28"/>
        </w:rPr>
        <w:t>в г. Калининград</w:t>
      </w:r>
      <w:r w:rsidR="00C037D9" w:rsidRPr="00C304E4">
        <w:rPr>
          <w:rFonts w:ascii="Times New Roman" w:hAnsi="Times New Roman"/>
          <w:color w:val="000000"/>
          <w:sz w:val="28"/>
          <w:szCs w:val="28"/>
        </w:rPr>
        <w:t>.</w:t>
      </w:r>
    </w:p>
    <w:p w14:paraId="1467DA6B" w14:textId="77777777" w:rsidR="00B83543" w:rsidRPr="009B5202" w:rsidRDefault="00C037D9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 xml:space="preserve">Краткая информация об авторах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проектов, вошедших в шорт-лист, а также синопсисы будут опубликованы на информационных ресурсах Питчинга.</w:t>
      </w:r>
    </w:p>
    <w:p w14:paraId="6F33057F" w14:textId="77777777" w:rsidR="00B83543" w:rsidRDefault="00C037D9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 xml:space="preserve">Отобранные в шорт-лист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проекты оценивает Экспертный совет, сформированный Оргкомитетом Питчинга.</w:t>
      </w:r>
    </w:p>
    <w:p w14:paraId="1366D60C" w14:textId="77777777" w:rsidR="004425A3" w:rsidRPr="009B5202" w:rsidRDefault="004425A3" w:rsidP="004425A3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Экспертный совет Питчинга формируется из представителей ведущих продюсерских киностудий, онлайн-платформ, кинофестивалей, общественных организаций от 6 до 10 человек в каждой </w:t>
      </w:r>
      <w:r w:rsidR="00490FA2">
        <w:rPr>
          <w:rFonts w:ascii="Times New Roman" w:hAnsi="Times New Roman"/>
          <w:color w:val="000000"/>
          <w:sz w:val="28"/>
          <w:szCs w:val="28"/>
        </w:rPr>
        <w:t>категории</w:t>
      </w:r>
      <w:r>
        <w:rPr>
          <w:rFonts w:ascii="Times New Roman" w:hAnsi="Times New Roman"/>
          <w:color w:val="000000"/>
          <w:sz w:val="28"/>
          <w:szCs w:val="28"/>
        </w:rPr>
        <w:t>. Также в Экспертный совет могут входить представители организаторов Питчинга.</w:t>
      </w:r>
    </w:p>
    <w:p w14:paraId="6B2E360A" w14:textId="77777777" w:rsidR="00B83543" w:rsidRPr="009B5202" w:rsidRDefault="00C037D9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</w:t>
      </w:r>
      <w:r w:rsidR="004425A3">
        <w:rPr>
          <w:rFonts w:ascii="Times New Roman" w:hAnsi="Times New Roman"/>
          <w:color w:val="000000"/>
          <w:sz w:val="28"/>
          <w:szCs w:val="28"/>
        </w:rPr>
        <w:t>6</w:t>
      </w:r>
      <w:r w:rsidRPr="009B5202">
        <w:rPr>
          <w:rFonts w:ascii="Times New Roman" w:hAnsi="Times New Roman"/>
          <w:color w:val="000000"/>
          <w:sz w:val="28"/>
          <w:szCs w:val="28"/>
        </w:rPr>
        <w:t>.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 xml:space="preserve">Порядок выступлений и презентаций на Питчинге определяет Оргкомитет Питчинга. На представление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 xml:space="preserve">проекта выделяется не более 5 минут. На вопросы экспертов Питчинга и обсуждение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проекта после презентации отводится также до 5 минут.</w:t>
      </w:r>
    </w:p>
    <w:p w14:paraId="66DC19DD" w14:textId="77777777" w:rsidR="00B83543" w:rsidRPr="009B5202" w:rsidRDefault="00B83543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5.</w:t>
      </w:r>
      <w:r w:rsidR="00C037D9">
        <w:rPr>
          <w:rFonts w:ascii="Times New Roman" w:hAnsi="Times New Roman"/>
          <w:color w:val="000000"/>
          <w:sz w:val="28"/>
          <w:szCs w:val="28"/>
        </w:rPr>
        <w:t>6</w:t>
      </w:r>
      <w:r w:rsidRPr="009B5202">
        <w:rPr>
          <w:rFonts w:ascii="Times New Roman" w:hAnsi="Times New Roman"/>
          <w:color w:val="000000"/>
          <w:sz w:val="28"/>
          <w:szCs w:val="28"/>
        </w:rPr>
        <w:t>. По результатам публичной защиты Экспертный совет определяет победителей Питчинга и вручает им сертификаты и призы.</w:t>
      </w:r>
    </w:p>
    <w:p w14:paraId="24D9136C" w14:textId="77777777" w:rsidR="00A47B45" w:rsidRPr="009B5202" w:rsidRDefault="00A47B45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CACB6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1CEB39D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 получают призы от </w:t>
      </w:r>
      <w:r w:rsidR="004425A3">
        <w:rPr>
          <w:rFonts w:ascii="Times New Roman" w:hAnsi="Times New Roman"/>
          <w:color w:val="000000"/>
          <w:sz w:val="28"/>
          <w:szCs w:val="28"/>
        </w:rPr>
        <w:t>О</w:t>
      </w:r>
      <w:r w:rsidRPr="009B5202">
        <w:rPr>
          <w:rFonts w:ascii="Times New Roman" w:hAnsi="Times New Roman"/>
          <w:color w:val="000000"/>
          <w:sz w:val="28"/>
          <w:szCs w:val="28"/>
        </w:rPr>
        <w:t>рганизаторов Питчинга, членов Экспертного совета, партнеров Питчинга.</w:t>
      </w:r>
    </w:p>
    <w:p w14:paraId="0715CE43" w14:textId="77777777" w:rsidR="00C345BC" w:rsidRDefault="00964091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C345BC">
        <w:rPr>
          <w:rFonts w:ascii="Times New Roman" w:hAnsi="Times New Roman"/>
          <w:color w:val="000000"/>
          <w:sz w:val="28"/>
          <w:szCs w:val="28"/>
        </w:rPr>
        <w:t xml:space="preserve">Главный приз Питчинга – 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t xml:space="preserve">Грант на частичную или полную реализацию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t>проекта – 500 000 (Пятьсот тысяч) рублей от Фонда президентских грантов и Союза кинематографистов России (далее – Гра</w:t>
      </w:r>
      <w:r w:rsidR="00C345BC">
        <w:rPr>
          <w:rFonts w:ascii="Times New Roman" w:hAnsi="Times New Roman"/>
          <w:color w:val="000000"/>
          <w:sz w:val="28"/>
          <w:szCs w:val="28"/>
        </w:rPr>
        <w:t xml:space="preserve">нт) в каждой категории. Общая сумма главного приза Питчинга – 1 000 000 рублей. 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lastRenderedPageBreak/>
        <w:t>Получател</w:t>
      </w:r>
      <w:r w:rsidR="00C345BC">
        <w:rPr>
          <w:rFonts w:ascii="Times New Roman" w:hAnsi="Times New Roman"/>
          <w:color w:val="000000"/>
          <w:sz w:val="28"/>
          <w:szCs w:val="28"/>
        </w:rPr>
        <w:t>ей</w:t>
      </w:r>
      <w:r w:rsidR="00C345BC" w:rsidRPr="009B5202">
        <w:rPr>
          <w:rFonts w:ascii="Times New Roman" w:hAnsi="Times New Roman"/>
          <w:color w:val="000000"/>
          <w:sz w:val="28"/>
          <w:szCs w:val="28"/>
        </w:rPr>
        <w:t xml:space="preserve"> Гранта определяет Экспертный совет Питчинга на основании протоколов голосования публичной защиты кинопроектов.</w:t>
      </w:r>
    </w:p>
    <w:p w14:paraId="6A9690D1" w14:textId="77777777" w:rsidR="0017689E" w:rsidRPr="00EC3367" w:rsidRDefault="0017689E" w:rsidP="00376BA7">
      <w:pPr>
        <w:spacing w:after="12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037D9">
        <w:rPr>
          <w:rFonts w:ascii="Times New Roman" w:hAnsi="Times New Roman"/>
          <w:sz w:val="28"/>
          <w:szCs w:val="28"/>
        </w:rPr>
        <w:t xml:space="preserve">6.3. </w:t>
      </w:r>
      <w:r w:rsidR="00C037D9" w:rsidRPr="00C037D9">
        <w:rPr>
          <w:rFonts w:ascii="Times New Roman" w:hAnsi="Times New Roman"/>
          <w:sz w:val="28"/>
          <w:szCs w:val="28"/>
        </w:rPr>
        <w:t xml:space="preserve">Лауреат Питчинга подписывает договор о предоставлении Гранта </w:t>
      </w:r>
      <w:r w:rsidR="00C037D9" w:rsidRPr="009B5202">
        <w:rPr>
          <w:rFonts w:ascii="Times New Roman" w:hAnsi="Times New Roman"/>
          <w:color w:val="000000"/>
          <w:sz w:val="28"/>
          <w:szCs w:val="28"/>
        </w:rPr>
        <w:t xml:space="preserve">на реализацию творческого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C037D9" w:rsidRPr="009B5202">
        <w:rPr>
          <w:rFonts w:ascii="Times New Roman" w:hAnsi="Times New Roman"/>
          <w:color w:val="000000"/>
          <w:sz w:val="28"/>
          <w:szCs w:val="28"/>
        </w:rPr>
        <w:t xml:space="preserve">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</w:t>
      </w:r>
      <w:r w:rsidR="004425A3">
        <w:rPr>
          <w:rFonts w:ascii="Times New Roman" w:hAnsi="Times New Roman"/>
          <w:color w:val="000000"/>
          <w:sz w:val="28"/>
          <w:szCs w:val="28"/>
        </w:rPr>
        <w:t>кино</w:t>
      </w:r>
      <w:r w:rsidR="00C037D9" w:rsidRPr="009B5202">
        <w:rPr>
          <w:rFonts w:ascii="Times New Roman" w:hAnsi="Times New Roman"/>
          <w:color w:val="000000"/>
          <w:sz w:val="28"/>
          <w:szCs w:val="28"/>
        </w:rPr>
        <w:t>проекта средств.</w:t>
      </w:r>
      <w:r w:rsidR="00C037D9">
        <w:rPr>
          <w:rFonts w:ascii="Times New Roman" w:hAnsi="Times New Roman"/>
          <w:color w:val="000000"/>
          <w:sz w:val="28"/>
          <w:szCs w:val="28"/>
        </w:rPr>
        <w:t xml:space="preserve"> Правообладателем созданного фильма, сценария или </w:t>
      </w:r>
      <w:r w:rsidR="00604CF2">
        <w:rPr>
          <w:rFonts w:ascii="Times New Roman" w:hAnsi="Times New Roman"/>
          <w:color w:val="000000"/>
          <w:sz w:val="28"/>
          <w:szCs w:val="28"/>
        </w:rPr>
        <w:t>тизера</w:t>
      </w:r>
      <w:r w:rsidR="00C037D9">
        <w:rPr>
          <w:rFonts w:ascii="Times New Roman" w:hAnsi="Times New Roman"/>
          <w:color w:val="000000"/>
          <w:sz w:val="28"/>
          <w:szCs w:val="28"/>
        </w:rPr>
        <w:t xml:space="preserve"> фильма, созданного за счет Гранта остается получатель Гранта.</w:t>
      </w:r>
    </w:p>
    <w:p w14:paraId="2D3E8FC6" w14:textId="77777777" w:rsidR="00C345BC" w:rsidRPr="00C037D9" w:rsidRDefault="00C345BC" w:rsidP="00C037D9">
      <w:pPr>
        <w:spacing w:after="12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 w:rsidR="00EC3367">
        <w:rPr>
          <w:rFonts w:ascii="Times New Roman" w:hAnsi="Times New Roman"/>
          <w:color w:val="000000"/>
          <w:sz w:val="28"/>
          <w:szCs w:val="28"/>
        </w:rPr>
        <w:t>4</w:t>
      </w:r>
      <w:r w:rsidRPr="00C037D9">
        <w:rPr>
          <w:rFonts w:ascii="Times New Roman" w:hAnsi="Times New Roman"/>
          <w:sz w:val="28"/>
          <w:szCs w:val="28"/>
        </w:rPr>
        <w:t xml:space="preserve">. </w:t>
      </w:r>
      <w:r w:rsidR="00E5597B" w:rsidRPr="009B5202">
        <w:rPr>
          <w:rFonts w:ascii="Times New Roman" w:hAnsi="Times New Roman"/>
          <w:color w:val="000000"/>
          <w:sz w:val="28"/>
          <w:szCs w:val="28"/>
        </w:rPr>
        <w:t xml:space="preserve">В качестве приза </w:t>
      </w:r>
      <w:r w:rsidR="00604CF2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E5597B" w:rsidRPr="009B5202">
        <w:rPr>
          <w:rFonts w:ascii="Times New Roman" w:hAnsi="Times New Roman"/>
          <w:color w:val="000000"/>
          <w:sz w:val="28"/>
          <w:szCs w:val="28"/>
        </w:rPr>
        <w:t>могут быть</w:t>
      </w:r>
      <w:r w:rsidR="00604CF2">
        <w:rPr>
          <w:rFonts w:ascii="Times New Roman" w:hAnsi="Times New Roman"/>
          <w:color w:val="000000"/>
          <w:sz w:val="28"/>
          <w:szCs w:val="28"/>
        </w:rPr>
        <w:t xml:space="preserve"> (по инициативе экспертов и партнеров Питчинга)</w:t>
      </w:r>
      <w:r w:rsidR="00E5597B" w:rsidRPr="009B5202">
        <w:rPr>
          <w:rFonts w:ascii="Times New Roman" w:hAnsi="Times New Roman"/>
          <w:color w:val="000000"/>
          <w:sz w:val="28"/>
          <w:szCs w:val="28"/>
        </w:rPr>
        <w:t xml:space="preserve">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</w:t>
      </w:r>
      <w:r w:rsidR="00604CF2">
        <w:rPr>
          <w:rFonts w:ascii="Times New Roman" w:hAnsi="Times New Roman"/>
          <w:color w:val="000000"/>
          <w:sz w:val="28"/>
          <w:szCs w:val="28"/>
        </w:rPr>
        <w:t>ии</w:t>
      </w:r>
      <w:r w:rsidR="00E5597B" w:rsidRPr="009B5202">
        <w:rPr>
          <w:rFonts w:ascii="Times New Roman" w:hAnsi="Times New Roman"/>
          <w:color w:val="000000"/>
          <w:sz w:val="28"/>
          <w:szCs w:val="28"/>
        </w:rPr>
        <w:t>, ценные призы и другое.</w:t>
      </w:r>
    </w:p>
    <w:p w14:paraId="541E5D58" w14:textId="77777777" w:rsidR="00C345BC" w:rsidRPr="009B5202" w:rsidRDefault="00964091" w:rsidP="00C345BC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6.</w:t>
      </w:r>
      <w:r w:rsidR="00EC3367">
        <w:rPr>
          <w:rFonts w:ascii="Times New Roman" w:hAnsi="Times New Roman"/>
          <w:color w:val="000000"/>
          <w:sz w:val="28"/>
          <w:szCs w:val="28"/>
        </w:rPr>
        <w:t>5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597B" w:rsidRPr="009B5202">
        <w:rPr>
          <w:rFonts w:ascii="Times New Roman" w:hAnsi="Times New Roman"/>
          <w:sz w:val="28"/>
          <w:szCs w:val="28"/>
        </w:rPr>
        <w:t xml:space="preserve">Информация обо всех призах будет размещена на сайтах </w:t>
      </w:r>
      <w:hyperlink r:id="rId9" w:history="1">
        <w:r w:rsidR="00E5597B" w:rsidRPr="009B5202">
          <w:rPr>
            <w:rStyle w:val="Hyperlink"/>
            <w:rFonts w:ascii="Times New Roman" w:hAnsi="Times New Roman"/>
            <w:sz w:val="28"/>
            <w:szCs w:val="28"/>
          </w:rPr>
          <w:t>moviestart.ru</w:t>
        </w:r>
      </w:hyperlink>
      <w:r w:rsidR="00E5597B" w:rsidRPr="009B5202">
        <w:rPr>
          <w:rFonts w:ascii="Times New Roman" w:hAnsi="Times New Roman"/>
          <w:sz w:val="28"/>
          <w:szCs w:val="28"/>
        </w:rPr>
        <w:t xml:space="preserve">, </w:t>
      </w:r>
      <w:hyperlink r:id="rId10">
        <w:r w:rsidR="00E5597B" w:rsidRPr="009B5202">
          <w:rPr>
            <w:rFonts w:ascii="Times New Roman" w:hAnsi="Times New Roman"/>
            <w:sz w:val="28"/>
            <w:szCs w:val="28"/>
            <w:u w:val="single"/>
          </w:rPr>
          <w:t>pitching.moviestart.ru</w:t>
        </w:r>
      </w:hyperlink>
      <w:r w:rsidR="00E5597B" w:rsidRPr="009B5202">
        <w:rPr>
          <w:rFonts w:ascii="Times New Roman" w:hAnsi="Times New Roman"/>
          <w:sz w:val="28"/>
          <w:szCs w:val="28"/>
        </w:rPr>
        <w:t xml:space="preserve">, в официальной группе «Питчинг Дебютантов» и в группе «MovieStart.ru» на </w:t>
      </w:r>
      <w:r w:rsidR="001058AB">
        <w:fldChar w:fldCharType="begin"/>
      </w:r>
      <w:r w:rsidR="001058AB">
        <w:instrText xml:space="preserve"> HYPERLINK "http://www.facebook.com" </w:instrText>
      </w:r>
      <w:r w:rsidR="001058AB">
        <w:fldChar w:fldCharType="separate"/>
      </w:r>
      <w:r w:rsidR="00E5597B" w:rsidRPr="009B5202">
        <w:rPr>
          <w:rStyle w:val="Hyperlink"/>
          <w:rFonts w:ascii="Times New Roman" w:hAnsi="Times New Roman"/>
          <w:color w:val="auto"/>
          <w:sz w:val="28"/>
          <w:szCs w:val="28"/>
        </w:rPr>
        <w:t>www.facebook.com</w:t>
      </w:r>
      <w:r w:rsidR="001058AB">
        <w:rPr>
          <w:rStyle w:val="Hyperlink"/>
          <w:rFonts w:ascii="Times New Roman" w:hAnsi="Times New Roman"/>
          <w:color w:val="auto"/>
          <w:sz w:val="28"/>
          <w:szCs w:val="28"/>
        </w:rPr>
        <w:fldChar w:fldCharType="end"/>
      </w:r>
      <w:r w:rsidR="00E5597B" w:rsidRPr="009B5202">
        <w:rPr>
          <w:rFonts w:ascii="Times New Roman" w:hAnsi="Times New Roman"/>
          <w:sz w:val="28"/>
          <w:szCs w:val="28"/>
        </w:rPr>
        <w:t>.</w:t>
      </w:r>
    </w:p>
    <w:p w14:paraId="2BEFDE9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3A6C92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5863D53C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7.1. Организаторы Питчинга приглашают к сотрудничеству партнеров и информационных партнеров Питчинга. </w:t>
      </w:r>
    </w:p>
    <w:p w14:paraId="08F8417B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F4C7A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679B2AF3" w14:textId="77777777" w:rsidR="00B83543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8.1. В рамках Питчинга проводятся образовательные программы, встречи с представителями Экспертного совета Питчинга, </w:t>
      </w:r>
      <w:r w:rsidR="000F7856" w:rsidRPr="009B5202">
        <w:rPr>
          <w:rFonts w:ascii="Times New Roman" w:hAnsi="Times New Roman"/>
          <w:color w:val="000000"/>
          <w:sz w:val="28"/>
          <w:szCs w:val="28"/>
        </w:rPr>
        <w:t>т</w:t>
      </w:r>
      <w:r w:rsidRPr="009B5202">
        <w:rPr>
          <w:rFonts w:ascii="Times New Roman" w:hAnsi="Times New Roman"/>
          <w:color w:val="000000"/>
          <w:sz w:val="28"/>
          <w:szCs w:val="28"/>
        </w:rPr>
        <w:t>ренинги</w:t>
      </w:r>
      <w:r w:rsidR="00B83543" w:rsidRPr="009B5202">
        <w:rPr>
          <w:rFonts w:ascii="Times New Roman" w:hAnsi="Times New Roman"/>
          <w:color w:val="000000"/>
          <w:sz w:val="28"/>
          <w:szCs w:val="28"/>
        </w:rPr>
        <w:t>.</w:t>
      </w:r>
    </w:p>
    <w:p w14:paraId="46CBA6B6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C76651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9. Информационное сопровождение.</w:t>
      </w:r>
    </w:p>
    <w:p w14:paraId="35ACEEDE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9.1. Авторы </w:t>
      </w:r>
      <w:r w:rsidR="00604CF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проектов, вошедших в шорт-лист Питчинга, при их реализации обязаны размещать информацию об участии в Питчинге, а также логотипы </w:t>
      </w:r>
      <w:r w:rsidR="00981B95" w:rsidRPr="009B5202">
        <w:rPr>
          <w:rFonts w:ascii="Times New Roman" w:hAnsi="Times New Roman"/>
          <w:color w:val="000000"/>
          <w:sz w:val="28"/>
          <w:szCs w:val="28"/>
        </w:rPr>
        <w:t>Фонда президентских грантов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 и организаторов </w:t>
      </w:r>
      <w:r w:rsidR="00C345BC">
        <w:rPr>
          <w:rFonts w:ascii="Times New Roman" w:hAnsi="Times New Roman"/>
          <w:color w:val="000000"/>
          <w:sz w:val="28"/>
          <w:szCs w:val="28"/>
        </w:rPr>
        <w:t>П</w:t>
      </w:r>
      <w:r w:rsidR="00B63B24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в финальных титрах </w:t>
      </w:r>
      <w:r w:rsidR="00604CF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>проекта.</w:t>
      </w:r>
    </w:p>
    <w:p w14:paraId="46549264" w14:textId="77777777" w:rsidR="00184EB4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</w:t>
      </w:r>
      <w:r w:rsidR="00604CF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проекте Организаторам Питчинга для публикации на сайтах moviestart.ru и pitching.moviestart.ru, и для рассылки по информационным партнерам Питчинга. </w:t>
      </w:r>
    </w:p>
    <w:p w14:paraId="3580D4B4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9.3. Организаторы Питчинга оставляют за собой право использовать всю информацию и материалы, предоставленные участниками Питчинга, а также </w:t>
      </w:r>
      <w:r w:rsidRPr="009B5202">
        <w:rPr>
          <w:rFonts w:ascii="Times New Roman" w:hAnsi="Times New Roman"/>
          <w:color w:val="000000"/>
          <w:sz w:val="28"/>
          <w:szCs w:val="28"/>
        </w:rPr>
        <w:lastRenderedPageBreak/>
        <w:t>использовать видеозапись Питчинга с целью популяризации достижений Питчинга в сети Интернет и в СМИ.</w:t>
      </w:r>
    </w:p>
    <w:p w14:paraId="2A6CD715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84045E" w14:textId="77777777" w:rsidR="003B7432" w:rsidRPr="009B5202" w:rsidRDefault="003B743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 xml:space="preserve">10.Авторское </w:t>
      </w:r>
      <w:r w:rsidR="006A2F38" w:rsidRPr="009B5202">
        <w:rPr>
          <w:rFonts w:ascii="Times New Roman" w:hAnsi="Times New Roman"/>
          <w:b/>
          <w:color w:val="000000"/>
          <w:sz w:val="28"/>
          <w:szCs w:val="28"/>
        </w:rPr>
        <w:t>право.</w:t>
      </w:r>
      <w:r w:rsidRPr="009B5202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5FA8456A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9B5202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9B5202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557BE759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0D671422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10.3. В случае появления претензий третьих лиц относительно принадлежности прав на предоставленные на Питчинг </w:t>
      </w:r>
      <w:r w:rsidR="00604CF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 xml:space="preserve">проекты (сценарии и заявки) Оргкомитет Питчинга оставляет за собой право снять </w:t>
      </w:r>
      <w:r w:rsidR="00604CF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>проект участника Питчинга с рассмотрения до выяснения всех обстоятельств.</w:t>
      </w:r>
    </w:p>
    <w:p w14:paraId="467C04D0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1ED17CB3" w14:textId="77777777" w:rsidR="009B5202" w:rsidRDefault="009B5202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A9B066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202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39E11CEF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11.1. Оргкомитет Питчинга оставляет за собой право на презентацию дополнительных (внеконкурсных) </w:t>
      </w:r>
      <w:r w:rsidR="00604CF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>проектов в рамках Питчинга (не более 2 проектов).</w:t>
      </w:r>
    </w:p>
    <w:p w14:paraId="0C1FDB89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 xml:space="preserve">11.2. Отборочная комиссия и Экспертный совет оставляют за собой право не объяснять причину отказа включения </w:t>
      </w:r>
      <w:r w:rsidR="00604CF2">
        <w:rPr>
          <w:rFonts w:ascii="Times New Roman" w:hAnsi="Times New Roman"/>
          <w:color w:val="000000"/>
          <w:sz w:val="28"/>
          <w:szCs w:val="28"/>
        </w:rPr>
        <w:t>кино</w:t>
      </w:r>
      <w:r w:rsidRPr="009B5202">
        <w:rPr>
          <w:rFonts w:ascii="Times New Roman" w:hAnsi="Times New Roman"/>
          <w:color w:val="000000"/>
          <w:sz w:val="28"/>
          <w:szCs w:val="28"/>
        </w:rPr>
        <w:t>проекта в шорт-лист и не давать комментариев.</w:t>
      </w:r>
    </w:p>
    <w:p w14:paraId="3D35E106" w14:textId="77777777" w:rsidR="006A2F38" w:rsidRPr="009B5202" w:rsidRDefault="006A2F38" w:rsidP="009B5202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5202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57067D3E" w14:textId="77777777" w:rsidR="00B10033" w:rsidRPr="009B5202" w:rsidRDefault="00B10033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EFF9A1A" w14:textId="77777777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B5202">
        <w:rPr>
          <w:rFonts w:ascii="Times New Roman" w:hAnsi="Times New Roman"/>
          <w:b/>
          <w:sz w:val="28"/>
          <w:szCs w:val="28"/>
        </w:rPr>
        <w:t>12. Контактная информация.</w:t>
      </w:r>
    </w:p>
    <w:p w14:paraId="1EC7A479" w14:textId="77777777" w:rsidR="00703BB4" w:rsidRPr="009B5202" w:rsidRDefault="00703BB4" w:rsidP="009B520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Оргкомитет в Москве:</w:t>
      </w:r>
    </w:p>
    <w:p w14:paraId="6BFD854E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77EFE8E2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14:paraId="49C62781" w14:textId="77777777" w:rsidR="00B10033" w:rsidRPr="009B5202" w:rsidRDefault="00B10033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E64E03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По вопросам участия в Питчинге:</w:t>
      </w:r>
    </w:p>
    <w:p w14:paraId="0B4BB43E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Дмитрий Якунин +7 977 802 68 96</w:t>
      </w:r>
    </w:p>
    <w:p w14:paraId="724E5841" w14:textId="77777777" w:rsidR="00703BB4" w:rsidRPr="009B5202" w:rsidRDefault="00703BB4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5202">
        <w:rPr>
          <w:rFonts w:ascii="Times New Roman" w:hAnsi="Times New Roman"/>
          <w:sz w:val="28"/>
          <w:szCs w:val="28"/>
        </w:rPr>
        <w:t>Марина Черепанова +7 925 378 54 83</w:t>
      </w:r>
    </w:p>
    <w:p w14:paraId="429CBC7C" w14:textId="77777777" w:rsidR="009B5202" w:rsidRDefault="001058AB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F7856" w:rsidRPr="009B5202">
          <w:rPr>
            <w:rStyle w:val="Hyperlink"/>
            <w:rFonts w:ascii="Times New Roman" w:hAnsi="Times New Roman"/>
            <w:sz w:val="28"/>
            <w:szCs w:val="28"/>
          </w:rPr>
          <w:t>pitchingmoviestart@gmail.com</w:t>
        </w:r>
      </w:hyperlink>
    </w:p>
    <w:p w14:paraId="11F7B917" w14:textId="7777777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846B3D" w14:textId="7777777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6BC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техническим </w:t>
      </w:r>
      <w:r w:rsidRPr="00A846BC">
        <w:rPr>
          <w:rFonts w:ascii="Times New Roman" w:hAnsi="Times New Roman"/>
          <w:color w:val="000000"/>
          <w:sz w:val="28"/>
          <w:szCs w:val="28"/>
        </w:rPr>
        <w:t>вопросам подачи анкеты на Питчинг:</w:t>
      </w:r>
    </w:p>
    <w:p w14:paraId="5E12F2BA" w14:textId="77777777" w:rsidR="009B5202" w:rsidRDefault="009B5202" w:rsidP="009B5202">
      <w:pPr>
        <w:spacing w:after="0" w:line="240" w:lineRule="auto"/>
        <w:ind w:firstLine="720"/>
        <w:jc w:val="both"/>
      </w:pPr>
      <w:r w:rsidRPr="00A846BC">
        <w:rPr>
          <w:rFonts w:ascii="Times New Roman" w:hAnsi="Times New Roman"/>
          <w:color w:val="000000"/>
          <w:sz w:val="28"/>
          <w:szCs w:val="28"/>
        </w:rPr>
        <w:t>Алексей Ильинский +7 917 557 79 77</w:t>
      </w:r>
    </w:p>
    <w:p w14:paraId="17F6B52C" w14:textId="77777777" w:rsidR="009B5202" w:rsidRDefault="001058AB" w:rsidP="009B520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B5202" w:rsidRPr="00A846BC">
          <w:rPr>
            <w:rFonts w:ascii="Times New Roman" w:hAnsi="Times New Roman"/>
            <w:color w:val="000000"/>
            <w:sz w:val="28"/>
            <w:szCs w:val="28"/>
          </w:rPr>
          <w:t>support@alltalents.ru</w:t>
        </w:r>
      </w:hyperlink>
    </w:p>
    <w:p w14:paraId="6E91062A" w14:textId="77777777" w:rsidR="009B5202" w:rsidRDefault="009B5202" w:rsidP="009B5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A66767" w14:textId="77777777" w:rsidR="005038EA" w:rsidRPr="00C345BC" w:rsidRDefault="005038EA" w:rsidP="005038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5BC">
        <w:rPr>
          <w:rFonts w:ascii="Times New Roman" w:hAnsi="Times New Roman"/>
          <w:color w:val="000000"/>
          <w:sz w:val="28"/>
          <w:szCs w:val="28"/>
        </w:rPr>
        <w:t>Дополнительная информация и комментарии для СМИ:</w:t>
      </w:r>
    </w:p>
    <w:p w14:paraId="26D9B4DC" w14:textId="77777777" w:rsidR="00C345BC" w:rsidRPr="00C345BC" w:rsidRDefault="00C345BC" w:rsidP="00C345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5BC">
        <w:rPr>
          <w:rFonts w:ascii="Times New Roman" w:hAnsi="Times New Roman"/>
          <w:color w:val="000000"/>
          <w:sz w:val="28"/>
          <w:szCs w:val="28"/>
        </w:rPr>
        <w:t>Виктория Антименко +7 916 720 31 66</w:t>
      </w:r>
    </w:p>
    <w:p w14:paraId="08FC189E" w14:textId="77777777" w:rsidR="005038EA" w:rsidRPr="00C345BC" w:rsidRDefault="00C345BC" w:rsidP="00C345B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45BC">
        <w:rPr>
          <w:rFonts w:ascii="Times New Roman" w:hAnsi="Times New Roman"/>
          <w:color w:val="000000"/>
          <w:sz w:val="28"/>
          <w:szCs w:val="28"/>
        </w:rPr>
        <w:t>vantomenko@gmail.com</w:t>
      </w:r>
    </w:p>
    <w:p w14:paraId="4A491DD2" w14:textId="77777777" w:rsidR="009B5202" w:rsidRDefault="009B5202" w:rsidP="00BC32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09D282" w14:textId="77777777" w:rsidR="00DC1DCF" w:rsidRPr="00BC32E5" w:rsidRDefault="00DC1DCF" w:rsidP="00BC32E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DDC187" w14:textId="77777777" w:rsidR="00DC1DCF" w:rsidRPr="00DC1DCF" w:rsidRDefault="00DC1DCF" w:rsidP="00DC1D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1DCF">
        <w:rPr>
          <w:rFonts w:ascii="Times New Roman" w:hAnsi="Times New Roman"/>
          <w:color w:val="000000"/>
          <w:sz w:val="28"/>
          <w:szCs w:val="28"/>
        </w:rPr>
        <w:t>Оргкомитет в Калининграде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F56656F" w14:textId="77777777" w:rsidR="00DC1DCF" w:rsidRPr="00DC1DCF" w:rsidRDefault="00DC1DCF" w:rsidP="00DC1DC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1DCF">
        <w:rPr>
          <w:rFonts w:ascii="Times New Roman" w:hAnsi="Times New Roman"/>
          <w:color w:val="000000"/>
          <w:sz w:val="28"/>
          <w:szCs w:val="28"/>
        </w:rPr>
        <w:t xml:space="preserve">«АНО «Фестивальная дирекция», ул. </w:t>
      </w:r>
      <w:r w:rsidR="002A3378">
        <w:rPr>
          <w:rFonts w:ascii="Times New Roman" w:hAnsi="Times New Roman"/>
          <w:color w:val="000000"/>
          <w:sz w:val="28"/>
          <w:szCs w:val="28"/>
        </w:rPr>
        <w:t>Проспект Мира, д. 41-43, офис 1</w:t>
      </w:r>
    </w:p>
    <w:p w14:paraId="707E23DF" w14:textId="77777777" w:rsidR="003467FC" w:rsidRPr="002A3378" w:rsidRDefault="003467FC" w:rsidP="003467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67FC">
        <w:rPr>
          <w:rFonts w:ascii="Times New Roman" w:hAnsi="Times New Roman"/>
          <w:color w:val="000000"/>
          <w:sz w:val="28"/>
          <w:szCs w:val="28"/>
        </w:rPr>
        <w:t>Наталья Литвинова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 w:rsidRPr="002A3378">
        <w:rPr>
          <w:rFonts w:ascii="Times New Roman" w:hAnsi="Times New Roman"/>
          <w:color w:val="000000"/>
          <w:sz w:val="28"/>
          <w:szCs w:val="28"/>
        </w:rPr>
        <w:t>пециалист отдела кинематографии</w:t>
      </w:r>
    </w:p>
    <w:p w14:paraId="323305F8" w14:textId="77777777" w:rsidR="003467FC" w:rsidRPr="002A3378" w:rsidRDefault="003467FC" w:rsidP="003467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+7</w:t>
      </w:r>
      <w:r w:rsidRPr="002A3378">
        <w:rPr>
          <w:rFonts w:ascii="Times New Roman" w:hAnsi="Times New Roman"/>
          <w:color w:val="000000"/>
          <w:sz w:val="28"/>
          <w:szCs w:val="28"/>
        </w:rPr>
        <w:t xml:space="preserve"> 929 167 27 26</w:t>
      </w:r>
    </w:p>
    <w:p w14:paraId="6A78BA8E" w14:textId="77777777" w:rsidR="003467FC" w:rsidRPr="002A3378" w:rsidRDefault="003467FC" w:rsidP="003467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3378">
        <w:rPr>
          <w:rFonts w:ascii="Times New Roman" w:hAnsi="Times New Roman"/>
          <w:color w:val="000000"/>
          <w:sz w:val="28"/>
          <w:szCs w:val="28"/>
        </w:rPr>
        <w:t>nlitvinova</w:t>
      </w:r>
      <w:hyperlink r:id="rId13" w:tgtFrame="_blank" w:history="1">
        <w:r w:rsidRPr="002A3378">
          <w:rPr>
            <w:rFonts w:ascii="Times New Roman" w:hAnsi="Times New Roman"/>
            <w:color w:val="000000"/>
            <w:sz w:val="28"/>
            <w:szCs w:val="28"/>
          </w:rPr>
          <w:t>@festdir.ru</w:t>
        </w:r>
      </w:hyperlink>
    </w:p>
    <w:p w14:paraId="3499D405" w14:textId="77777777" w:rsidR="00B63B24" w:rsidRDefault="00B63B24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79604" w14:textId="77777777" w:rsidR="00DC1DCF" w:rsidRPr="00B63B24" w:rsidRDefault="00DC1DCF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CF2D4E4" w14:textId="77777777" w:rsidR="009B5202" w:rsidRPr="00BC32E5" w:rsidRDefault="009B5202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63B24">
        <w:rPr>
          <w:rFonts w:ascii="Times New Roman" w:hAnsi="Times New Roman" w:cs="Times New Roman"/>
          <w:color w:val="000000"/>
          <w:sz w:val="28"/>
          <w:szCs w:val="28"/>
          <w:lang w:val="en-US"/>
        </w:rPr>
        <w:t>pitching</w:t>
      </w:r>
      <w:r w:rsidRPr="00BC32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63B24">
        <w:rPr>
          <w:rFonts w:ascii="Times New Roman" w:hAnsi="Times New Roman" w:cs="Times New Roman"/>
          <w:color w:val="000000"/>
          <w:sz w:val="28"/>
          <w:szCs w:val="28"/>
          <w:lang w:val="en-US"/>
        </w:rPr>
        <w:t>moviestart</w:t>
      </w:r>
      <w:proofErr w:type="spellEnd"/>
      <w:r w:rsidRPr="00BC32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63B2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0ADE2CF0" w14:textId="77777777" w:rsidR="009B5202" w:rsidRPr="00490FA2" w:rsidRDefault="001058AB" w:rsidP="009B5202">
      <w:pPr>
        <w:pStyle w:val="1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hyperlink r:id="rId14">
        <w:proofErr w:type="spellStart"/>
        <w:r w:rsidR="009B5202" w:rsidRPr="00B63B24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moviestart</w:t>
        </w:r>
        <w:proofErr w:type="spellEnd"/>
        <w:r w:rsidR="009B5202" w:rsidRPr="00490FA2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9B5202" w:rsidRPr="00B63B24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14:paraId="086E9B47" w14:textId="77777777" w:rsidR="00703BB4" w:rsidRPr="00490FA2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1647AD17" w14:textId="77777777" w:rsidR="00703BB4" w:rsidRPr="00490FA2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56C80AF8" w14:textId="77777777" w:rsidR="00703BB4" w:rsidRPr="002A3378" w:rsidRDefault="00703BB4" w:rsidP="002A337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59AE19" w14:textId="77777777" w:rsidR="00703BB4" w:rsidRPr="00490FA2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3278E567" w14:textId="77777777" w:rsidR="00703BB4" w:rsidRPr="00490FA2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63055E9B" w14:textId="77777777" w:rsidR="001D3DB7" w:rsidRPr="00490FA2" w:rsidRDefault="001D3DB7" w:rsidP="001D3D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0B575E" w14:textId="77777777" w:rsidR="006A2F38" w:rsidRPr="00490FA2" w:rsidRDefault="006A2F38" w:rsidP="001D3DB7">
      <w:pPr>
        <w:spacing w:after="120" w:line="240" w:lineRule="auto"/>
        <w:ind w:firstLine="720"/>
        <w:jc w:val="both"/>
      </w:pPr>
    </w:p>
    <w:sectPr w:rsidR="006A2F38" w:rsidRPr="00490FA2" w:rsidSect="00AC2380">
      <w:headerReference w:type="default" r:id="rId15"/>
      <w:pgSz w:w="11906" w:h="16838"/>
      <w:pgMar w:top="1276" w:right="85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6A28" w14:textId="77777777" w:rsidR="001058AB" w:rsidRDefault="001058AB">
      <w:r>
        <w:separator/>
      </w:r>
    </w:p>
  </w:endnote>
  <w:endnote w:type="continuationSeparator" w:id="0">
    <w:p w14:paraId="2ED308AA" w14:textId="77777777" w:rsidR="001058AB" w:rsidRDefault="0010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7218" w14:textId="77777777" w:rsidR="001058AB" w:rsidRDefault="001058AB">
      <w:r>
        <w:separator/>
      </w:r>
    </w:p>
  </w:footnote>
  <w:footnote w:type="continuationSeparator" w:id="0">
    <w:p w14:paraId="14F6A80F" w14:textId="77777777" w:rsidR="001058AB" w:rsidRDefault="0010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3488" w14:textId="77777777" w:rsidR="008E29C9" w:rsidRPr="00AC1C6D" w:rsidRDefault="007B773C" w:rsidP="00DC1DCF">
    <w:pPr>
      <w:pStyle w:val="Header"/>
      <w:widowControl w:val="0"/>
      <w:spacing w:after="0" w:line="240" w:lineRule="auto"/>
      <w:jc w:val="right"/>
      <w:rPr>
        <w:rFonts w:ascii="Times New Roman" w:hAnsi="Times New Roman"/>
        <w:color w:val="C00000"/>
        <w:sz w:val="20"/>
        <w:szCs w:val="20"/>
      </w:rPr>
    </w:pPr>
    <w:r w:rsidRPr="00DC1DCF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0" distL="114300" distR="114300" simplePos="0" relativeHeight="251714560" behindDoc="1" locked="0" layoutInCell="1" allowOverlap="1" wp14:anchorId="753D1F38" wp14:editId="44E3A406">
          <wp:simplePos x="0" y="0"/>
          <wp:positionH relativeFrom="column">
            <wp:posOffset>4848860</wp:posOffset>
          </wp:positionH>
          <wp:positionV relativeFrom="paragraph">
            <wp:posOffset>-319405</wp:posOffset>
          </wp:positionV>
          <wp:extent cx="1206500" cy="371475"/>
          <wp:effectExtent l="0" t="0" r="0" b="9525"/>
          <wp:wrapTight wrapText="bothSides">
            <wp:wrapPolygon edited="0">
              <wp:start x="0" y="0"/>
              <wp:lineTo x="0" y="21046"/>
              <wp:lineTo x="21145" y="21046"/>
              <wp:lineTo x="211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DCF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0" distL="114300" distR="114300" simplePos="0" relativeHeight="251715584" behindDoc="1" locked="0" layoutInCell="1" allowOverlap="1" wp14:anchorId="6C185D9B" wp14:editId="7DCC04EE">
          <wp:simplePos x="0" y="0"/>
          <wp:positionH relativeFrom="column">
            <wp:posOffset>4315460</wp:posOffset>
          </wp:positionH>
          <wp:positionV relativeFrom="paragraph">
            <wp:posOffset>-304800</wp:posOffset>
          </wp:positionV>
          <wp:extent cx="542290" cy="314325"/>
          <wp:effectExtent l="0" t="0" r="0" b="9525"/>
          <wp:wrapTight wrapText="bothSides">
            <wp:wrapPolygon edited="0">
              <wp:start x="3794" y="0"/>
              <wp:lineTo x="0" y="6545"/>
              <wp:lineTo x="0" y="17018"/>
              <wp:lineTo x="6070" y="20945"/>
              <wp:lineTo x="19728" y="20945"/>
              <wp:lineTo x="20487" y="18327"/>
              <wp:lineTo x="20487" y="5236"/>
              <wp:lineTo x="17452" y="0"/>
              <wp:lineTo x="3794" y="0"/>
            </wp:wrapPolygon>
          </wp:wrapTight>
          <wp:docPr id="2" name="Рисунок 2" descr="C:\Users\Marina\Downloads\АНО Фестивальная Дирекция Цве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Downloads\АНО Фестивальная Дирекция Цве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C6D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0" distL="114300" distR="114300" simplePos="0" relativeHeight="251712512" behindDoc="1" locked="0" layoutInCell="1" allowOverlap="1" wp14:anchorId="16E627F5" wp14:editId="1697A179">
          <wp:simplePos x="0" y="0"/>
          <wp:positionH relativeFrom="margin">
            <wp:posOffset>-480060</wp:posOffset>
          </wp:positionH>
          <wp:positionV relativeFrom="paragraph">
            <wp:posOffset>-327660</wp:posOffset>
          </wp:positionV>
          <wp:extent cx="861060" cy="406400"/>
          <wp:effectExtent l="0" t="0" r="0" b="0"/>
          <wp:wrapSquare wrapText="bothSides"/>
          <wp:docPr id="140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t="9882" r="1613" b="14823"/>
                  <a:stretch/>
                </pic:blipFill>
                <pic:spPr bwMode="auto">
                  <a:xfrm>
                    <a:off x="0" y="0"/>
                    <a:ext cx="86106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AC1C6D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0" distL="114300" distR="114300" simplePos="0" relativeHeight="251653120" behindDoc="0" locked="0" layoutInCell="1" allowOverlap="1" wp14:anchorId="521A4CAA" wp14:editId="55FBE7F4">
          <wp:simplePos x="0" y="0"/>
          <wp:positionH relativeFrom="column">
            <wp:posOffset>380365</wp:posOffset>
          </wp:positionH>
          <wp:positionV relativeFrom="paragraph">
            <wp:posOffset>-237490</wp:posOffset>
          </wp:positionV>
          <wp:extent cx="689610" cy="243840"/>
          <wp:effectExtent l="0" t="0" r="0" b="3810"/>
          <wp:wrapSquare wrapText="bothSides"/>
          <wp:docPr id="13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1C6D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3810" distL="114300" distR="118110" simplePos="0" relativeHeight="251622400" behindDoc="0" locked="0" layoutInCell="1" allowOverlap="1" wp14:anchorId="3BFE5F72" wp14:editId="28A07028">
          <wp:simplePos x="0" y="0"/>
          <wp:positionH relativeFrom="column">
            <wp:posOffset>1119505</wp:posOffset>
          </wp:positionH>
          <wp:positionV relativeFrom="paragraph">
            <wp:posOffset>-237490</wp:posOffset>
          </wp:positionV>
          <wp:extent cx="777240" cy="307340"/>
          <wp:effectExtent l="0" t="0" r="3810" b="0"/>
          <wp:wrapSquare wrapText="bothSides"/>
          <wp:docPr id="13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1C6D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1270" distL="114300" distR="114300" simplePos="0" relativeHeight="251588608" behindDoc="0" locked="0" layoutInCell="1" allowOverlap="1" wp14:anchorId="2DFB7CE8" wp14:editId="23F3A9F9">
          <wp:simplePos x="0" y="0"/>
          <wp:positionH relativeFrom="column">
            <wp:posOffset>1950085</wp:posOffset>
          </wp:positionH>
          <wp:positionV relativeFrom="paragraph">
            <wp:posOffset>-237490</wp:posOffset>
          </wp:positionV>
          <wp:extent cx="741680" cy="238125"/>
          <wp:effectExtent l="0" t="0" r="1270" b="9525"/>
          <wp:wrapSquare wrapText="bothSides"/>
          <wp:docPr id="136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1C6D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0" distL="114300" distR="114300" simplePos="0" relativeHeight="251693056" behindDoc="1" locked="0" layoutInCell="1" allowOverlap="1" wp14:anchorId="55CC7931" wp14:editId="20522E6F">
          <wp:simplePos x="0" y="0"/>
          <wp:positionH relativeFrom="column">
            <wp:posOffset>3885565</wp:posOffset>
          </wp:positionH>
          <wp:positionV relativeFrom="paragraph">
            <wp:posOffset>-311150</wp:posOffset>
          </wp:positionV>
          <wp:extent cx="513715" cy="358140"/>
          <wp:effectExtent l="0" t="0" r="635" b="3810"/>
          <wp:wrapTight wrapText="bothSides">
            <wp:wrapPolygon edited="0">
              <wp:start x="0" y="0"/>
              <wp:lineTo x="0" y="20681"/>
              <wp:lineTo x="20826" y="20681"/>
              <wp:lineTo x="20826" y="0"/>
              <wp:lineTo x="0" y="0"/>
            </wp:wrapPolygon>
          </wp:wrapTight>
          <wp:docPr id="133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8"/>
                  <a:stretch/>
                </pic:blipFill>
                <pic:spPr bwMode="auto">
                  <a:xfrm>
                    <a:off x="0" y="0"/>
                    <a:ext cx="51371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AC1C6D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0" distL="114300" distR="120650" simplePos="0" relativeHeight="251522048" behindDoc="0" locked="0" layoutInCell="1" allowOverlap="1" wp14:anchorId="0BCC25CE" wp14:editId="31D2FC45">
          <wp:simplePos x="0" y="0"/>
          <wp:positionH relativeFrom="column">
            <wp:posOffset>3275965</wp:posOffset>
          </wp:positionH>
          <wp:positionV relativeFrom="paragraph">
            <wp:posOffset>-252095</wp:posOffset>
          </wp:positionV>
          <wp:extent cx="569595" cy="246380"/>
          <wp:effectExtent l="0" t="0" r="1905" b="0"/>
          <wp:wrapSquare wrapText="bothSides"/>
          <wp:docPr id="137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1C6D">
      <w:rPr>
        <w:rFonts w:ascii="Times New Roman" w:hAnsi="Times New Roman"/>
        <w:noProof/>
        <w:color w:val="C00000"/>
        <w:sz w:val="20"/>
        <w:szCs w:val="20"/>
        <w:lang w:eastAsia="ru-RU"/>
      </w:rPr>
      <w:drawing>
        <wp:anchor distT="0" distB="0" distL="0" distR="0" simplePos="0" relativeHeight="251554816" behindDoc="0" locked="0" layoutInCell="1" allowOverlap="1" wp14:anchorId="0624B1E5" wp14:editId="48C954F7">
          <wp:simplePos x="0" y="0"/>
          <wp:positionH relativeFrom="margin">
            <wp:posOffset>2729103</wp:posOffset>
          </wp:positionH>
          <wp:positionV relativeFrom="paragraph">
            <wp:posOffset>-275209</wp:posOffset>
          </wp:positionV>
          <wp:extent cx="478155" cy="304800"/>
          <wp:effectExtent l="0" t="0" r="0" b="0"/>
          <wp:wrapSquare wrapText="bothSides"/>
          <wp:docPr id="135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861F05" w14:textId="77777777" w:rsidR="00345F10" w:rsidRPr="00135947" w:rsidRDefault="00345F10" w:rsidP="00345F10">
    <w:pPr>
      <w:pStyle w:val="Header"/>
      <w:widowControl w:val="0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2A05"/>
    <w:multiLevelType w:val="hybridMultilevel"/>
    <w:tmpl w:val="58D2F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B5904"/>
    <w:multiLevelType w:val="hybridMultilevel"/>
    <w:tmpl w:val="50008C04"/>
    <w:lvl w:ilvl="0" w:tplc="82FA337C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E1B77"/>
    <w:multiLevelType w:val="hybridMultilevel"/>
    <w:tmpl w:val="BFFEF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75"/>
    <w:rsid w:val="000056C8"/>
    <w:rsid w:val="000141E1"/>
    <w:rsid w:val="0003378A"/>
    <w:rsid w:val="000405E2"/>
    <w:rsid w:val="000E56F0"/>
    <w:rsid w:val="000E5ED2"/>
    <w:rsid w:val="000F605D"/>
    <w:rsid w:val="000F7856"/>
    <w:rsid w:val="001058AB"/>
    <w:rsid w:val="00111078"/>
    <w:rsid w:val="00125E18"/>
    <w:rsid w:val="00135947"/>
    <w:rsid w:val="00135972"/>
    <w:rsid w:val="00143F03"/>
    <w:rsid w:val="0017689E"/>
    <w:rsid w:val="0017731A"/>
    <w:rsid w:val="00184EB4"/>
    <w:rsid w:val="001A6C14"/>
    <w:rsid w:val="001D3DB7"/>
    <w:rsid w:val="001E7085"/>
    <w:rsid w:val="002568C1"/>
    <w:rsid w:val="00275E80"/>
    <w:rsid w:val="002A3378"/>
    <w:rsid w:val="002B52C5"/>
    <w:rsid w:val="002E50DF"/>
    <w:rsid w:val="002F7B54"/>
    <w:rsid w:val="00300E5B"/>
    <w:rsid w:val="003150D6"/>
    <w:rsid w:val="003369EB"/>
    <w:rsid w:val="00345F10"/>
    <w:rsid w:val="003467FC"/>
    <w:rsid w:val="00376BA7"/>
    <w:rsid w:val="003B142A"/>
    <w:rsid w:val="003B7432"/>
    <w:rsid w:val="0040625A"/>
    <w:rsid w:val="004425A3"/>
    <w:rsid w:val="00490FA2"/>
    <w:rsid w:val="00496807"/>
    <w:rsid w:val="004A427F"/>
    <w:rsid w:val="004B34E6"/>
    <w:rsid w:val="004B6F4D"/>
    <w:rsid w:val="004C0446"/>
    <w:rsid w:val="004D3087"/>
    <w:rsid w:val="005038EA"/>
    <w:rsid w:val="00527BE5"/>
    <w:rsid w:val="00531845"/>
    <w:rsid w:val="0056219F"/>
    <w:rsid w:val="005C70FB"/>
    <w:rsid w:val="005E27F7"/>
    <w:rsid w:val="00604CF2"/>
    <w:rsid w:val="0060743E"/>
    <w:rsid w:val="00650225"/>
    <w:rsid w:val="0066562F"/>
    <w:rsid w:val="00687D44"/>
    <w:rsid w:val="006A2F38"/>
    <w:rsid w:val="006C0987"/>
    <w:rsid w:val="006C29C1"/>
    <w:rsid w:val="006D263B"/>
    <w:rsid w:val="006E16FB"/>
    <w:rsid w:val="006E433A"/>
    <w:rsid w:val="006E4ADD"/>
    <w:rsid w:val="006E66F6"/>
    <w:rsid w:val="006F3608"/>
    <w:rsid w:val="00703BB4"/>
    <w:rsid w:val="007126F4"/>
    <w:rsid w:val="007216D3"/>
    <w:rsid w:val="007575DE"/>
    <w:rsid w:val="00770212"/>
    <w:rsid w:val="007755BC"/>
    <w:rsid w:val="007B773C"/>
    <w:rsid w:val="007C0B56"/>
    <w:rsid w:val="00802DE1"/>
    <w:rsid w:val="008104DD"/>
    <w:rsid w:val="00827AEB"/>
    <w:rsid w:val="00847BC5"/>
    <w:rsid w:val="008828B7"/>
    <w:rsid w:val="00884990"/>
    <w:rsid w:val="00890088"/>
    <w:rsid w:val="008C51B4"/>
    <w:rsid w:val="008E164F"/>
    <w:rsid w:val="008E29C9"/>
    <w:rsid w:val="008E49F4"/>
    <w:rsid w:val="008F0527"/>
    <w:rsid w:val="009336F0"/>
    <w:rsid w:val="00964091"/>
    <w:rsid w:val="00964DE2"/>
    <w:rsid w:val="00981B95"/>
    <w:rsid w:val="009825ED"/>
    <w:rsid w:val="009844C2"/>
    <w:rsid w:val="0099575D"/>
    <w:rsid w:val="009B5202"/>
    <w:rsid w:val="00A028BB"/>
    <w:rsid w:val="00A331F8"/>
    <w:rsid w:val="00A47B45"/>
    <w:rsid w:val="00AA2E2E"/>
    <w:rsid w:val="00AC1C6D"/>
    <w:rsid w:val="00AC2380"/>
    <w:rsid w:val="00AF361B"/>
    <w:rsid w:val="00B060CE"/>
    <w:rsid w:val="00B10033"/>
    <w:rsid w:val="00B12105"/>
    <w:rsid w:val="00B56B6A"/>
    <w:rsid w:val="00B63B24"/>
    <w:rsid w:val="00B72E53"/>
    <w:rsid w:val="00B83543"/>
    <w:rsid w:val="00B919EA"/>
    <w:rsid w:val="00B91A4F"/>
    <w:rsid w:val="00BB23E5"/>
    <w:rsid w:val="00BB56EA"/>
    <w:rsid w:val="00BC32E5"/>
    <w:rsid w:val="00C037D9"/>
    <w:rsid w:val="00C304E4"/>
    <w:rsid w:val="00C345BC"/>
    <w:rsid w:val="00C47B77"/>
    <w:rsid w:val="00C52875"/>
    <w:rsid w:val="00C712B1"/>
    <w:rsid w:val="00C81CD8"/>
    <w:rsid w:val="00CB692D"/>
    <w:rsid w:val="00D227BF"/>
    <w:rsid w:val="00D264E7"/>
    <w:rsid w:val="00D40180"/>
    <w:rsid w:val="00D54AB2"/>
    <w:rsid w:val="00D55B56"/>
    <w:rsid w:val="00D8706B"/>
    <w:rsid w:val="00DA3650"/>
    <w:rsid w:val="00DA47AA"/>
    <w:rsid w:val="00DC1DCF"/>
    <w:rsid w:val="00E35DA3"/>
    <w:rsid w:val="00E4192A"/>
    <w:rsid w:val="00E52160"/>
    <w:rsid w:val="00E53D2E"/>
    <w:rsid w:val="00E5597B"/>
    <w:rsid w:val="00EC3367"/>
    <w:rsid w:val="00ED4825"/>
    <w:rsid w:val="00EF1424"/>
    <w:rsid w:val="00F07A3E"/>
    <w:rsid w:val="00F07C72"/>
    <w:rsid w:val="00F170FD"/>
    <w:rsid w:val="00F5237D"/>
    <w:rsid w:val="00F7288C"/>
    <w:rsid w:val="00FA1FF6"/>
    <w:rsid w:val="00FB1041"/>
    <w:rsid w:val="00FB7376"/>
    <w:rsid w:val="00FC687A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E01E53"/>
  <w15:docId w15:val="{BDC9AADD-B0E9-4FC3-9008-73CFE816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52875"/>
    <w:rPr>
      <w:rFonts w:cs="Times New Roman"/>
      <w:b/>
      <w:bCs/>
    </w:rPr>
  </w:style>
  <w:style w:type="character" w:styleId="Hyperlink">
    <w:name w:val="Hyperlink"/>
    <w:semiHidden/>
    <w:rsid w:val="00C5287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52875"/>
    <w:pPr>
      <w:ind w:left="720"/>
    </w:pPr>
  </w:style>
  <w:style w:type="paragraph" w:styleId="Header">
    <w:name w:val="header"/>
    <w:basedOn w:val="Normal"/>
    <w:rsid w:val="00FA1FF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paragraph" w:styleId="NoSpacing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9957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543"/>
    <w:rPr>
      <w:color w:val="605E5C"/>
      <w:shd w:val="clear" w:color="auto" w:fill="E1DFDD"/>
    </w:rPr>
  </w:style>
  <w:style w:type="paragraph" w:customStyle="1" w:styleId="s22">
    <w:name w:val="s22"/>
    <w:basedOn w:val="Normal"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DefaultParagraphFont"/>
    <w:rsid w:val="005038EA"/>
  </w:style>
  <w:style w:type="paragraph" w:styleId="NormalWeb">
    <w:name w:val="Normal (Web)"/>
    <w:basedOn w:val="Normal"/>
    <w:uiPriority w:val="99"/>
    <w:unhideWhenUsed/>
    <w:rsid w:val="0050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30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0E5B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E50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0D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0D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4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talents.ru/newproject/kemerovo2020" TargetMode="External"/><Relationship Id="rId13" Type="http://schemas.openxmlformats.org/officeDocument/2006/relationships/hyperlink" Target="http://cinema39@festdir.ruhttps/festdir.ruwww.cinema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alltalent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tchingmoviestar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tching.movie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viestart.ru" TargetMode="External"/><Relationship Id="rId14" Type="http://schemas.openxmlformats.org/officeDocument/2006/relationships/hyperlink" Target="http://www.moviestart.r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BA5A-BE73-43BF-8957-1858E015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10912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Патриот</dc:creator>
  <cp:lastModifiedBy>Марина Черепанова</cp:lastModifiedBy>
  <cp:revision>3</cp:revision>
  <cp:lastPrinted>2020-10-02T05:25:00Z</cp:lastPrinted>
  <dcterms:created xsi:type="dcterms:W3CDTF">2020-11-09T08:22:00Z</dcterms:created>
  <dcterms:modified xsi:type="dcterms:W3CDTF">2020-11-10T10:05:00Z</dcterms:modified>
</cp:coreProperties>
</file>